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C36" w:rsidRPr="00C62C36"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 xml:space="preserve">Памятка </w:t>
      </w:r>
    </w:p>
    <w:p w:rsidR="00C62C36" w:rsidRPr="00C62C36"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 xml:space="preserve">о порядке осуществления </w:t>
      </w:r>
      <w:proofErr w:type="gramStart"/>
      <w:r w:rsidRPr="00C62C36">
        <w:rPr>
          <w:rFonts w:ascii="Times New Roman" w:hAnsi="Times New Roman" w:cs="Times New Roman"/>
          <w:b/>
          <w:sz w:val="28"/>
          <w:szCs w:val="28"/>
        </w:rPr>
        <w:t>контроля за</w:t>
      </w:r>
      <w:proofErr w:type="gramEnd"/>
      <w:r w:rsidRPr="00C62C36">
        <w:rPr>
          <w:rFonts w:ascii="Times New Roman" w:hAnsi="Times New Roman" w:cs="Times New Roman"/>
          <w:b/>
          <w:sz w:val="28"/>
          <w:szCs w:val="28"/>
        </w:rPr>
        <w:t xml:space="preserve"> расходами </w:t>
      </w:r>
    </w:p>
    <w:p w:rsidR="00C62C36" w:rsidRPr="00C62C36"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в отношении муниципальных служащих и лиц, замещающих муниципальные должности</w:t>
      </w:r>
    </w:p>
    <w:p w:rsidR="00C62C36" w:rsidRPr="00C62C36" w:rsidRDefault="00C62C36" w:rsidP="00C62C36">
      <w:pPr>
        <w:pStyle w:val="a4"/>
        <w:spacing w:after="0" w:line="240" w:lineRule="auto"/>
        <w:ind w:left="176"/>
        <w:jc w:val="both"/>
        <w:rPr>
          <w:rFonts w:ascii="Times New Roman" w:hAnsi="Times New Roman" w:cs="Times New Roman"/>
          <w:b/>
          <w:sz w:val="28"/>
          <w:szCs w:val="28"/>
        </w:rPr>
      </w:pPr>
    </w:p>
    <w:p w:rsidR="00C62C36" w:rsidRPr="00C62C36" w:rsidRDefault="00C62C36" w:rsidP="00C62C36">
      <w:pPr>
        <w:pStyle w:val="a4"/>
        <w:spacing w:after="0" w:line="240" w:lineRule="auto"/>
        <w:ind w:left="176"/>
        <w:jc w:val="center"/>
        <w:rPr>
          <w:rFonts w:ascii="Times New Roman" w:hAnsi="Times New Roman" w:cs="Times New Roman"/>
          <w:sz w:val="28"/>
          <w:szCs w:val="28"/>
        </w:rPr>
      </w:pPr>
      <w:r w:rsidRPr="00C62C36">
        <w:rPr>
          <w:rFonts w:ascii="Times New Roman" w:hAnsi="Times New Roman" w:cs="Times New Roman"/>
          <w:b/>
          <w:sz w:val="28"/>
          <w:szCs w:val="28"/>
        </w:rPr>
        <w:t>1. Правовое регулирование</w:t>
      </w:r>
    </w:p>
    <w:p w:rsidR="00C62C36" w:rsidRPr="00C62C36" w:rsidRDefault="00C62C36" w:rsidP="00C62C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Pr="00C62C36">
        <w:rPr>
          <w:rFonts w:ascii="Times New Roman" w:hAnsi="Times New Roman" w:cs="Times New Roman"/>
          <w:sz w:val="28"/>
          <w:szCs w:val="28"/>
        </w:rPr>
        <w:t xml:space="preserve">Федеральный закон от 03.12.2012  № 230-ФЗ «О </w:t>
      </w:r>
      <w:proofErr w:type="gramStart"/>
      <w:r w:rsidRPr="00C62C36">
        <w:rPr>
          <w:rFonts w:ascii="Times New Roman" w:hAnsi="Times New Roman" w:cs="Times New Roman"/>
          <w:sz w:val="28"/>
          <w:szCs w:val="28"/>
        </w:rPr>
        <w:t>контроле за</w:t>
      </w:r>
      <w:proofErr w:type="gramEnd"/>
      <w:r w:rsidRPr="00C62C36">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r w:rsidR="00884162">
        <w:rPr>
          <w:rFonts w:ascii="Times New Roman" w:hAnsi="Times New Roman" w:cs="Times New Roman"/>
          <w:sz w:val="28"/>
          <w:szCs w:val="28"/>
        </w:rPr>
        <w:t>;</w:t>
      </w:r>
    </w:p>
    <w:p w:rsidR="00F62D3A" w:rsidRDefault="00C62C36" w:rsidP="00541D73">
      <w:pPr>
        <w:pStyle w:val="ConsPlusNormal"/>
        <w:ind w:firstLine="709"/>
        <w:jc w:val="both"/>
        <w:rPr>
          <w:sz w:val="28"/>
          <w:szCs w:val="28"/>
        </w:rPr>
      </w:pPr>
      <w:r>
        <w:rPr>
          <w:sz w:val="28"/>
          <w:szCs w:val="28"/>
        </w:rPr>
        <w:t>2) </w:t>
      </w:r>
      <w:r w:rsidRPr="00C62C36">
        <w:rPr>
          <w:sz w:val="28"/>
          <w:szCs w:val="28"/>
        </w:rPr>
        <w:t>Закон Новосибирской области от</w:t>
      </w:r>
      <w:r>
        <w:rPr>
          <w:sz w:val="28"/>
          <w:szCs w:val="28"/>
        </w:rPr>
        <w:t> </w:t>
      </w:r>
      <w:r w:rsidRPr="00C62C36">
        <w:rPr>
          <w:sz w:val="28"/>
          <w:szCs w:val="28"/>
        </w:rPr>
        <w:t xml:space="preserve">25.04.2013 </w:t>
      </w:r>
      <w:r>
        <w:rPr>
          <w:sz w:val="28"/>
          <w:szCs w:val="28"/>
        </w:rPr>
        <w:t>№ </w:t>
      </w:r>
      <w:r w:rsidRPr="00C62C36">
        <w:rPr>
          <w:sz w:val="28"/>
          <w:szCs w:val="28"/>
        </w:rPr>
        <w:t>324-ОЗ</w:t>
      </w:r>
      <w:r>
        <w:rPr>
          <w:sz w:val="28"/>
          <w:szCs w:val="28"/>
        </w:rPr>
        <w:t xml:space="preserve"> «</w:t>
      </w:r>
      <w:r w:rsidRPr="00C62C36">
        <w:rPr>
          <w:sz w:val="28"/>
          <w:szCs w:val="28"/>
        </w:rPr>
        <w:t xml:space="preserve">Об отдельных вопросах осуществления </w:t>
      </w:r>
      <w:proofErr w:type="gramStart"/>
      <w:r w:rsidRPr="00C62C36">
        <w:rPr>
          <w:sz w:val="28"/>
          <w:szCs w:val="28"/>
        </w:rPr>
        <w:t>контроля за</w:t>
      </w:r>
      <w:proofErr w:type="gramEnd"/>
      <w:r w:rsidRPr="00C62C36">
        <w:rPr>
          <w:sz w:val="28"/>
          <w:szCs w:val="28"/>
        </w:rPr>
        <w:t xml:space="preserve"> соответствием расходов лиц, замещающих муниципальные должности на постоянной основе, их супруг (супругов) и несовершеннолетних детей их доходам</w:t>
      </w:r>
      <w:r>
        <w:rPr>
          <w:sz w:val="28"/>
          <w:szCs w:val="28"/>
        </w:rPr>
        <w:t>»</w:t>
      </w:r>
      <w:r w:rsidR="00F62D3A">
        <w:rPr>
          <w:sz w:val="28"/>
          <w:szCs w:val="28"/>
        </w:rPr>
        <w:t>.</w:t>
      </w:r>
      <w:r w:rsidR="00C6638E">
        <w:rPr>
          <w:sz w:val="28"/>
          <w:szCs w:val="28"/>
        </w:rPr>
        <w:t xml:space="preserve"> </w:t>
      </w:r>
    </w:p>
    <w:p w:rsidR="00541D73" w:rsidRPr="00541D73" w:rsidRDefault="00F62D3A" w:rsidP="00007803">
      <w:pPr>
        <w:pStyle w:val="ConsPlusNormal"/>
        <w:ind w:firstLine="709"/>
        <w:jc w:val="both"/>
        <w:rPr>
          <w:i/>
          <w:sz w:val="24"/>
          <w:szCs w:val="24"/>
        </w:rPr>
      </w:pPr>
      <w:proofErr w:type="gramStart"/>
      <w:r w:rsidRPr="00007803">
        <w:rPr>
          <w:i/>
          <w:sz w:val="24"/>
          <w:szCs w:val="24"/>
        </w:rPr>
        <w:t>П</w:t>
      </w:r>
      <w:r w:rsidR="00C6638E" w:rsidRPr="00007803">
        <w:rPr>
          <w:i/>
          <w:sz w:val="24"/>
          <w:szCs w:val="24"/>
        </w:rPr>
        <w:t>роект Закона Новосибирской области о внесении изменений в Закон Новосибирской области от 25.04.2013 № 324-ОЗ «Об отдельных вопросах осуществления контроля за соответствием расходов лиц, замещающих муниципальные должности на постоянной основе, их супруг (супругов) и несовершеннолетних детей их доходам»</w:t>
      </w:r>
      <w:r w:rsidR="00541D73" w:rsidRPr="00007803">
        <w:rPr>
          <w:i/>
          <w:sz w:val="24"/>
          <w:szCs w:val="24"/>
        </w:rPr>
        <w:t xml:space="preserve">, разработанный в связи с принятием Федерального закона от </w:t>
      </w:r>
      <w:r w:rsidR="00007803" w:rsidRPr="00007803">
        <w:rPr>
          <w:bCs/>
          <w:i/>
          <w:sz w:val="24"/>
          <w:szCs w:val="24"/>
        </w:rPr>
        <w:t>03.11.2015 № 303-ФЗ «О внесении изменений в отдельные законодательные акты Российской Федерации»</w:t>
      </w:r>
      <w:r w:rsidR="00541D73" w:rsidRPr="00007803">
        <w:rPr>
          <w:i/>
          <w:sz w:val="24"/>
          <w:szCs w:val="24"/>
        </w:rPr>
        <w:t xml:space="preserve">, </w:t>
      </w:r>
      <w:r w:rsidR="00007803">
        <w:rPr>
          <w:i/>
          <w:sz w:val="24"/>
          <w:szCs w:val="24"/>
        </w:rPr>
        <w:t xml:space="preserve">принят в </w:t>
      </w:r>
      <w:r w:rsidR="00541D73" w:rsidRPr="00007803">
        <w:rPr>
          <w:i/>
          <w:sz w:val="24"/>
          <w:szCs w:val="24"/>
        </w:rPr>
        <w:t>перво</w:t>
      </w:r>
      <w:r w:rsidR="00007803">
        <w:rPr>
          <w:i/>
          <w:sz w:val="24"/>
          <w:szCs w:val="24"/>
        </w:rPr>
        <w:t>м</w:t>
      </w:r>
      <w:r w:rsidR="00541D73" w:rsidRPr="00007803">
        <w:rPr>
          <w:i/>
          <w:sz w:val="24"/>
          <w:szCs w:val="24"/>
        </w:rPr>
        <w:t xml:space="preserve"> чтени</w:t>
      </w:r>
      <w:r w:rsidR="00007803">
        <w:rPr>
          <w:i/>
          <w:sz w:val="24"/>
          <w:szCs w:val="24"/>
        </w:rPr>
        <w:t>и</w:t>
      </w:r>
      <w:proofErr w:type="gramEnd"/>
      <w:r w:rsidR="00541D73" w:rsidRPr="00007803">
        <w:rPr>
          <w:i/>
          <w:sz w:val="24"/>
          <w:szCs w:val="24"/>
        </w:rPr>
        <w:t xml:space="preserve"> Законодательн</w:t>
      </w:r>
      <w:r w:rsidR="00046E82">
        <w:rPr>
          <w:i/>
          <w:sz w:val="24"/>
          <w:szCs w:val="24"/>
        </w:rPr>
        <w:t>ым</w:t>
      </w:r>
      <w:r w:rsidR="00541D73" w:rsidRPr="00007803">
        <w:rPr>
          <w:i/>
          <w:sz w:val="24"/>
          <w:szCs w:val="24"/>
        </w:rPr>
        <w:t xml:space="preserve"> Собрани</w:t>
      </w:r>
      <w:r w:rsidR="00046E82">
        <w:rPr>
          <w:i/>
          <w:sz w:val="24"/>
          <w:szCs w:val="24"/>
        </w:rPr>
        <w:t>ем</w:t>
      </w:r>
      <w:r w:rsidR="00541D73" w:rsidRPr="00007803">
        <w:rPr>
          <w:i/>
          <w:sz w:val="24"/>
          <w:szCs w:val="24"/>
        </w:rPr>
        <w:t xml:space="preserve"> Новосибирской области;</w:t>
      </w:r>
    </w:p>
    <w:p w:rsidR="00F62D3A" w:rsidRDefault="00C62C36" w:rsidP="00C62C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Pr="00C62C36">
        <w:rPr>
          <w:rFonts w:ascii="Times New Roman" w:hAnsi="Times New Roman" w:cs="Times New Roman"/>
          <w:sz w:val="28"/>
          <w:szCs w:val="28"/>
        </w:rPr>
        <w:t xml:space="preserve">постановление Губернатора Новосибирской области от 29.05.2013 № 136 «О мерах по реализации отдельных положений Федерального закона «О </w:t>
      </w:r>
      <w:proofErr w:type="gramStart"/>
      <w:r w:rsidRPr="00C62C36">
        <w:rPr>
          <w:rFonts w:ascii="Times New Roman" w:hAnsi="Times New Roman" w:cs="Times New Roman"/>
          <w:sz w:val="28"/>
          <w:szCs w:val="28"/>
        </w:rPr>
        <w:t>контроле за</w:t>
      </w:r>
      <w:proofErr w:type="gramEnd"/>
      <w:r w:rsidRPr="00C62C36">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r w:rsidR="00F62D3A">
        <w:rPr>
          <w:rFonts w:ascii="Times New Roman" w:hAnsi="Times New Roman" w:cs="Times New Roman"/>
          <w:sz w:val="28"/>
          <w:szCs w:val="28"/>
        </w:rPr>
        <w:t>.</w:t>
      </w:r>
      <w:r w:rsidR="00684690">
        <w:rPr>
          <w:rFonts w:ascii="Times New Roman" w:hAnsi="Times New Roman" w:cs="Times New Roman"/>
          <w:sz w:val="28"/>
          <w:szCs w:val="28"/>
        </w:rPr>
        <w:t xml:space="preserve"> </w:t>
      </w:r>
    </w:p>
    <w:p w:rsidR="00C62C36" w:rsidRPr="00C62C36" w:rsidRDefault="00F62D3A" w:rsidP="00C62C36">
      <w:pPr>
        <w:spacing w:after="0" w:line="240" w:lineRule="auto"/>
        <w:ind w:firstLine="709"/>
        <w:jc w:val="both"/>
        <w:rPr>
          <w:rFonts w:ascii="Times New Roman" w:hAnsi="Times New Roman" w:cs="Times New Roman"/>
          <w:sz w:val="28"/>
          <w:szCs w:val="28"/>
        </w:rPr>
      </w:pPr>
      <w:r>
        <w:rPr>
          <w:rFonts w:ascii="Times New Roman" w:hAnsi="Times New Roman" w:cs="Times New Roman"/>
          <w:i/>
          <w:sz w:val="24"/>
          <w:szCs w:val="24"/>
        </w:rPr>
        <w:t>П</w:t>
      </w:r>
      <w:r w:rsidR="00D91B0F">
        <w:rPr>
          <w:rFonts w:ascii="Times New Roman" w:hAnsi="Times New Roman" w:cs="Times New Roman"/>
          <w:i/>
          <w:sz w:val="24"/>
          <w:szCs w:val="24"/>
        </w:rPr>
        <w:t>одготовленный п</w:t>
      </w:r>
      <w:r w:rsidR="00684690" w:rsidRPr="00684690">
        <w:rPr>
          <w:rFonts w:ascii="Times New Roman" w:hAnsi="Times New Roman" w:cs="Times New Roman"/>
          <w:i/>
          <w:sz w:val="24"/>
          <w:szCs w:val="24"/>
        </w:rPr>
        <w:t xml:space="preserve">роект постановления Губернатора Новосибирской области </w:t>
      </w:r>
      <w:r w:rsidR="00D91B0F">
        <w:rPr>
          <w:rFonts w:ascii="Times New Roman" w:hAnsi="Times New Roman" w:cs="Times New Roman"/>
          <w:i/>
          <w:sz w:val="24"/>
          <w:szCs w:val="24"/>
        </w:rPr>
        <w:t>«О</w:t>
      </w:r>
      <w:r w:rsidR="00684690" w:rsidRPr="00684690">
        <w:rPr>
          <w:rFonts w:ascii="Times New Roman" w:hAnsi="Times New Roman" w:cs="Times New Roman"/>
          <w:i/>
          <w:sz w:val="24"/>
          <w:szCs w:val="24"/>
        </w:rPr>
        <w:t xml:space="preserve"> внесении изменений в постановление Губернатора Новосибирской области от 29.05.2013 № 136 «О мерах по реализации отдельных положений Федерального закона «О </w:t>
      </w:r>
      <w:proofErr w:type="gramStart"/>
      <w:r w:rsidR="00684690" w:rsidRPr="00684690">
        <w:rPr>
          <w:rFonts w:ascii="Times New Roman" w:hAnsi="Times New Roman" w:cs="Times New Roman"/>
          <w:i/>
          <w:sz w:val="24"/>
          <w:szCs w:val="24"/>
        </w:rPr>
        <w:t>контроле за</w:t>
      </w:r>
      <w:proofErr w:type="gramEnd"/>
      <w:r w:rsidR="00684690" w:rsidRPr="00684690">
        <w:rPr>
          <w:rFonts w:ascii="Times New Roman" w:hAnsi="Times New Roman" w:cs="Times New Roman"/>
          <w:i/>
          <w:sz w:val="24"/>
          <w:szCs w:val="24"/>
        </w:rPr>
        <w:t xml:space="preserve"> соответствием расходов лиц, замещающих государственные должности, и иных лиц их доходам» </w:t>
      </w:r>
      <w:r w:rsidR="00D91B0F">
        <w:rPr>
          <w:rFonts w:ascii="Times New Roman" w:hAnsi="Times New Roman" w:cs="Times New Roman"/>
          <w:i/>
          <w:sz w:val="24"/>
          <w:szCs w:val="24"/>
        </w:rPr>
        <w:t xml:space="preserve">будет рассмотрен после </w:t>
      </w:r>
      <w:r w:rsidR="00007803">
        <w:rPr>
          <w:rFonts w:ascii="Times New Roman" w:hAnsi="Times New Roman" w:cs="Times New Roman"/>
          <w:i/>
          <w:sz w:val="24"/>
          <w:szCs w:val="24"/>
        </w:rPr>
        <w:t xml:space="preserve">принятия </w:t>
      </w:r>
      <w:r w:rsidR="00046E82">
        <w:rPr>
          <w:rFonts w:ascii="Times New Roman" w:hAnsi="Times New Roman" w:cs="Times New Roman"/>
          <w:i/>
          <w:sz w:val="24"/>
          <w:szCs w:val="24"/>
        </w:rPr>
        <w:t xml:space="preserve">указанного </w:t>
      </w:r>
      <w:r w:rsidR="00684690" w:rsidRPr="00684690">
        <w:rPr>
          <w:rFonts w:ascii="Times New Roman" w:hAnsi="Times New Roman" w:cs="Times New Roman"/>
          <w:i/>
          <w:sz w:val="24"/>
          <w:szCs w:val="24"/>
        </w:rPr>
        <w:t>Закона</w:t>
      </w:r>
      <w:r w:rsidR="00007803">
        <w:rPr>
          <w:rFonts w:ascii="Times New Roman" w:hAnsi="Times New Roman" w:cs="Times New Roman"/>
          <w:i/>
          <w:sz w:val="24"/>
          <w:szCs w:val="24"/>
        </w:rPr>
        <w:t xml:space="preserve"> Новосибирской области</w:t>
      </w:r>
      <w:r w:rsidR="00684690" w:rsidRPr="00684690">
        <w:rPr>
          <w:rFonts w:ascii="Times New Roman" w:hAnsi="Times New Roman" w:cs="Times New Roman"/>
          <w:i/>
          <w:sz w:val="24"/>
          <w:szCs w:val="24"/>
        </w:rPr>
        <w:t>.</w:t>
      </w:r>
    </w:p>
    <w:p w:rsidR="00C62C36" w:rsidRPr="00C62C36" w:rsidRDefault="00C62C36" w:rsidP="00C62C36">
      <w:pPr>
        <w:spacing w:after="0" w:line="240" w:lineRule="auto"/>
        <w:ind w:firstLine="547"/>
        <w:jc w:val="center"/>
        <w:rPr>
          <w:rFonts w:ascii="Times New Roman" w:hAnsi="Times New Roman" w:cs="Times New Roman"/>
          <w:b/>
          <w:sz w:val="28"/>
          <w:szCs w:val="28"/>
        </w:rPr>
      </w:pPr>
    </w:p>
    <w:p w:rsidR="00C62C36" w:rsidRPr="00C62C36" w:rsidRDefault="00C62C36" w:rsidP="00C62C36">
      <w:pPr>
        <w:spacing w:after="0" w:line="240" w:lineRule="auto"/>
        <w:ind w:firstLine="547"/>
        <w:jc w:val="center"/>
        <w:rPr>
          <w:rFonts w:ascii="Times New Roman" w:hAnsi="Times New Roman" w:cs="Times New Roman"/>
          <w:b/>
          <w:sz w:val="28"/>
          <w:szCs w:val="28"/>
        </w:rPr>
      </w:pPr>
      <w:r w:rsidRPr="00C62C36">
        <w:rPr>
          <w:rFonts w:ascii="Times New Roman" w:hAnsi="Times New Roman" w:cs="Times New Roman"/>
          <w:b/>
          <w:sz w:val="28"/>
          <w:szCs w:val="28"/>
        </w:rPr>
        <w:t xml:space="preserve">2. Виды коррупционных </w:t>
      </w:r>
      <w:r w:rsidR="00884162">
        <w:rPr>
          <w:rFonts w:ascii="Times New Roman" w:hAnsi="Times New Roman" w:cs="Times New Roman"/>
          <w:b/>
          <w:sz w:val="28"/>
          <w:szCs w:val="28"/>
        </w:rPr>
        <w:t>правонарушений</w:t>
      </w:r>
    </w:p>
    <w:p w:rsidR="00C62C36" w:rsidRPr="00884162" w:rsidRDefault="00884162" w:rsidP="00884162">
      <w:pPr>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hAnsi="Times New Roman" w:cs="Times New Roman"/>
          <w:b/>
          <w:sz w:val="28"/>
          <w:szCs w:val="28"/>
        </w:rPr>
        <w:t>1) п</w:t>
      </w:r>
      <w:r w:rsidR="00C62C36" w:rsidRPr="00884162">
        <w:rPr>
          <w:rFonts w:ascii="Times New Roman" w:hAnsi="Times New Roman" w:cs="Times New Roman"/>
          <w:b/>
          <w:sz w:val="28"/>
          <w:szCs w:val="28"/>
        </w:rPr>
        <w:t xml:space="preserve">равонарушение </w:t>
      </w:r>
      <w:r>
        <w:rPr>
          <w:rFonts w:ascii="Times New Roman" w:hAnsi="Times New Roman" w:cs="Times New Roman"/>
          <w:b/>
          <w:sz w:val="28"/>
          <w:szCs w:val="28"/>
        </w:rPr>
        <w:t>«</w:t>
      </w:r>
      <w:r w:rsidR="00C62C36" w:rsidRPr="00884162">
        <w:rPr>
          <w:rFonts w:ascii="Times New Roman" w:hAnsi="Times New Roman" w:cs="Times New Roman"/>
          <w:b/>
          <w:sz w:val="28"/>
          <w:szCs w:val="28"/>
        </w:rPr>
        <w:t>1</w:t>
      </w:r>
      <w:r>
        <w:rPr>
          <w:rFonts w:ascii="Times New Roman" w:hAnsi="Times New Roman" w:cs="Times New Roman"/>
          <w:b/>
          <w:sz w:val="28"/>
          <w:szCs w:val="28"/>
        </w:rPr>
        <w:t>»:</w:t>
      </w:r>
      <w:r w:rsidR="00C62C36" w:rsidRPr="00884162">
        <w:rPr>
          <w:rFonts w:ascii="Times New Roman" w:hAnsi="Times New Roman" w:cs="Times New Roman"/>
          <w:b/>
          <w:sz w:val="28"/>
          <w:szCs w:val="28"/>
        </w:rPr>
        <w:t xml:space="preserve"> </w:t>
      </w:r>
      <w:r w:rsidR="00C62C36" w:rsidRPr="00884162">
        <w:rPr>
          <w:rFonts w:ascii="Times New Roman" w:hAnsi="Times New Roman" w:cs="Times New Roman"/>
          <w:b/>
          <w:sz w:val="28"/>
          <w:szCs w:val="28"/>
          <w:u w:val="single"/>
        </w:rPr>
        <w:t>неисполнение лицом обязанности</w:t>
      </w:r>
      <w:r w:rsidR="00C62C36" w:rsidRPr="00884162">
        <w:rPr>
          <w:rFonts w:ascii="Times New Roman" w:hAnsi="Times New Roman" w:cs="Times New Roman"/>
          <w:sz w:val="28"/>
          <w:szCs w:val="28"/>
        </w:rPr>
        <w:t xml:space="preserve"> </w:t>
      </w:r>
      <w:r w:rsidR="00C62C36" w:rsidRPr="00884162">
        <w:rPr>
          <w:rFonts w:ascii="Times New Roman" w:eastAsia="Times New Roman" w:hAnsi="Times New Roman" w:cs="Times New Roman"/>
          <w:sz w:val="28"/>
          <w:szCs w:val="28"/>
          <w:lang w:eastAsia="ru-RU"/>
        </w:rPr>
        <w:t>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w:t>
      </w:r>
      <w:proofErr w:type="gramEnd"/>
      <w:r w:rsidR="00C62C36" w:rsidRPr="00884162">
        <w:rPr>
          <w:rFonts w:ascii="Times New Roman" w:eastAsia="Times New Roman" w:hAnsi="Times New Roman" w:cs="Times New Roman"/>
          <w:sz w:val="28"/>
          <w:szCs w:val="28"/>
          <w:lang w:eastAsia="ru-RU"/>
        </w:rPr>
        <w:t xml:space="preserve"> им, его супругой (супругом) и (или) несовершеннолетними детьми в течение календарного года, предшествующего году представления сведений,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r>
        <w:rPr>
          <w:rFonts w:ascii="Times New Roman" w:eastAsia="Times New Roman" w:hAnsi="Times New Roman" w:cs="Times New Roman"/>
          <w:sz w:val="28"/>
          <w:szCs w:val="28"/>
          <w:lang w:eastAsia="ru-RU"/>
        </w:rPr>
        <w:t>;</w:t>
      </w:r>
    </w:p>
    <w:p w:rsidR="00C62C36" w:rsidRPr="00884162" w:rsidRDefault="00884162" w:rsidP="00884162">
      <w:pPr>
        <w:spacing w:after="0" w:line="240" w:lineRule="auto"/>
        <w:ind w:firstLine="709"/>
        <w:jc w:val="both"/>
        <w:rPr>
          <w:rFonts w:ascii="Times New Roman" w:eastAsia="Times New Roman" w:hAnsi="Times New Roman" w:cs="Times New Roman"/>
          <w:sz w:val="28"/>
          <w:szCs w:val="28"/>
          <w:lang w:eastAsia="ru-RU"/>
        </w:rPr>
      </w:pPr>
      <w:r w:rsidRPr="00884162">
        <w:rPr>
          <w:rFonts w:ascii="Times New Roman" w:eastAsia="Times New Roman" w:hAnsi="Times New Roman" w:cs="Times New Roman"/>
          <w:b/>
          <w:sz w:val="28"/>
          <w:szCs w:val="28"/>
          <w:lang w:eastAsia="ru-RU"/>
        </w:rPr>
        <w:t>2) п</w:t>
      </w:r>
      <w:r w:rsidR="00C62C36" w:rsidRPr="00884162">
        <w:rPr>
          <w:rFonts w:ascii="Times New Roman" w:eastAsia="Times New Roman" w:hAnsi="Times New Roman" w:cs="Times New Roman"/>
          <w:b/>
          <w:sz w:val="28"/>
          <w:szCs w:val="28"/>
          <w:lang w:eastAsia="ru-RU"/>
        </w:rPr>
        <w:t xml:space="preserve">равонарушение </w:t>
      </w:r>
      <w:r>
        <w:rPr>
          <w:rFonts w:ascii="Times New Roman" w:eastAsia="Times New Roman" w:hAnsi="Times New Roman" w:cs="Times New Roman"/>
          <w:b/>
          <w:sz w:val="28"/>
          <w:szCs w:val="28"/>
          <w:lang w:eastAsia="ru-RU"/>
        </w:rPr>
        <w:t>«</w:t>
      </w:r>
      <w:r w:rsidR="00C62C36" w:rsidRPr="00884162">
        <w:rPr>
          <w:rFonts w:ascii="Times New Roman" w:eastAsia="Times New Roman" w:hAnsi="Times New Roman" w:cs="Times New Roman"/>
          <w:b/>
          <w:sz w:val="28"/>
          <w:szCs w:val="28"/>
          <w:lang w:eastAsia="ru-RU"/>
        </w:rPr>
        <w:t>2</w:t>
      </w:r>
      <w:r>
        <w:rPr>
          <w:rFonts w:ascii="Times New Roman" w:eastAsia="Times New Roman" w:hAnsi="Times New Roman" w:cs="Times New Roman"/>
          <w:b/>
          <w:sz w:val="28"/>
          <w:szCs w:val="28"/>
          <w:lang w:eastAsia="ru-RU"/>
        </w:rPr>
        <w:t>»:</w:t>
      </w:r>
      <w:r w:rsidR="00C62C36" w:rsidRPr="00884162">
        <w:rPr>
          <w:rFonts w:ascii="Times New Roman" w:eastAsia="Times New Roman" w:hAnsi="Times New Roman" w:cs="Times New Roman"/>
          <w:sz w:val="28"/>
          <w:szCs w:val="28"/>
          <w:lang w:eastAsia="ru-RU"/>
        </w:rPr>
        <w:t xml:space="preserve"> </w:t>
      </w:r>
      <w:r w:rsidR="00C62C36" w:rsidRPr="00884162">
        <w:rPr>
          <w:rFonts w:ascii="Times New Roman" w:eastAsia="Times New Roman" w:hAnsi="Times New Roman" w:cs="Times New Roman"/>
          <w:b/>
          <w:sz w:val="28"/>
          <w:szCs w:val="28"/>
          <w:u w:val="single"/>
          <w:lang w:eastAsia="ru-RU"/>
        </w:rPr>
        <w:t>неисполнение лицом обязанности</w:t>
      </w:r>
      <w:r w:rsidR="00C62C36" w:rsidRPr="00884162">
        <w:rPr>
          <w:rFonts w:ascii="Times New Roman" w:eastAsia="Times New Roman" w:hAnsi="Times New Roman" w:cs="Times New Roman"/>
          <w:sz w:val="28"/>
          <w:szCs w:val="28"/>
          <w:lang w:eastAsia="ru-RU"/>
        </w:rPr>
        <w:t xml:space="preserve"> представлять в связи с осуществлением </w:t>
      </w:r>
      <w:proofErr w:type="gramStart"/>
      <w:r w:rsidR="00C62C36" w:rsidRPr="00884162">
        <w:rPr>
          <w:rFonts w:ascii="Times New Roman" w:eastAsia="Times New Roman" w:hAnsi="Times New Roman" w:cs="Times New Roman"/>
          <w:sz w:val="28"/>
          <w:szCs w:val="28"/>
          <w:lang w:eastAsia="ru-RU"/>
        </w:rPr>
        <w:t>контроля за</w:t>
      </w:r>
      <w:proofErr w:type="gramEnd"/>
      <w:r w:rsidR="00C62C36" w:rsidRPr="00884162">
        <w:rPr>
          <w:rFonts w:ascii="Times New Roman" w:eastAsia="Times New Roman" w:hAnsi="Times New Roman" w:cs="Times New Roman"/>
          <w:sz w:val="28"/>
          <w:szCs w:val="28"/>
          <w:lang w:eastAsia="ru-RU"/>
        </w:rPr>
        <w:t xml:space="preserve"> его расходами, а также за расходами его супруги (супруга) и несовершеннолетних детей, </w:t>
      </w:r>
      <w:r w:rsidR="00C62C36" w:rsidRPr="00884162">
        <w:rPr>
          <w:rFonts w:ascii="Times New Roman" w:eastAsia="Times New Roman" w:hAnsi="Times New Roman" w:cs="Times New Roman"/>
          <w:b/>
          <w:sz w:val="28"/>
          <w:szCs w:val="28"/>
          <w:lang w:eastAsia="ru-RU"/>
        </w:rPr>
        <w:t>сведения</w:t>
      </w:r>
      <w:r w:rsidR="00C62C36" w:rsidRPr="00884162">
        <w:rPr>
          <w:rFonts w:ascii="Times New Roman" w:eastAsia="Times New Roman" w:hAnsi="Times New Roman" w:cs="Times New Roman"/>
          <w:sz w:val="28"/>
          <w:szCs w:val="28"/>
          <w:lang w:eastAsia="ru-RU"/>
        </w:rPr>
        <w:t>:</w:t>
      </w:r>
    </w:p>
    <w:p w:rsidR="00C62C36" w:rsidRPr="00C62C36" w:rsidRDefault="00C62C36" w:rsidP="00884162">
      <w:pPr>
        <w:spacing w:after="0" w:line="240" w:lineRule="auto"/>
        <w:ind w:firstLine="709"/>
        <w:jc w:val="both"/>
        <w:rPr>
          <w:rFonts w:ascii="Times New Roman" w:eastAsia="Times New Roman" w:hAnsi="Times New Roman" w:cs="Times New Roman"/>
          <w:sz w:val="28"/>
          <w:szCs w:val="28"/>
          <w:lang w:eastAsia="ru-RU"/>
        </w:rPr>
      </w:pPr>
      <w:proofErr w:type="gramStart"/>
      <w:r w:rsidRPr="00C62C36">
        <w:rPr>
          <w:rFonts w:ascii="Times New Roman" w:eastAsia="Times New Roman" w:hAnsi="Times New Roman" w:cs="Times New Roman"/>
          <w:sz w:val="28"/>
          <w:szCs w:val="28"/>
          <w:lang w:eastAsia="ru-RU"/>
        </w:rPr>
        <w:lastRenderedPageBreak/>
        <w:t>-</w:t>
      </w:r>
      <w:r w:rsidRPr="00C62C36">
        <w:rPr>
          <w:rFonts w:ascii="Times New Roman" w:eastAsia="Times New Roman" w:hAnsi="Times New Roman" w:cs="Times New Roman"/>
          <w:b/>
          <w:sz w:val="28"/>
          <w:szCs w:val="28"/>
          <w:lang w:eastAsia="ru-RU"/>
        </w:rPr>
        <w:t>о своих расходах</w:t>
      </w:r>
      <w:r w:rsidRPr="00C62C36">
        <w:rPr>
          <w:rFonts w:ascii="Times New Roman" w:eastAsia="Times New Roman" w:hAnsi="Times New Roman" w:cs="Times New Roman"/>
          <w:sz w:val="28"/>
          <w:szCs w:val="28"/>
          <w:lang w:eastAsia="ru-RU"/>
        </w:rPr>
        <w:t>,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 и</w:t>
      </w:r>
      <w:proofErr w:type="gramEnd"/>
      <w:r w:rsidRPr="00C62C36">
        <w:rPr>
          <w:rFonts w:ascii="Times New Roman" w:eastAsia="Times New Roman" w:hAnsi="Times New Roman" w:cs="Times New Roman"/>
          <w:sz w:val="28"/>
          <w:szCs w:val="28"/>
          <w:lang w:eastAsia="ru-RU"/>
        </w:rPr>
        <w:t xml:space="preserve"> его супруги (супруга) за три последних года, предшествующих отчетному периоду;</w:t>
      </w:r>
    </w:p>
    <w:p w:rsidR="00C62C36" w:rsidRDefault="00C62C36" w:rsidP="00884162">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w:t>
      </w:r>
      <w:r w:rsidRPr="00C62C36">
        <w:rPr>
          <w:rFonts w:ascii="Times New Roman" w:eastAsia="Times New Roman" w:hAnsi="Times New Roman" w:cs="Times New Roman"/>
          <w:b/>
          <w:sz w:val="28"/>
          <w:szCs w:val="28"/>
          <w:lang w:eastAsia="ru-RU"/>
        </w:rPr>
        <w:t>об источниках</w:t>
      </w:r>
      <w:r w:rsidRPr="00C62C36">
        <w:rPr>
          <w:rFonts w:ascii="Times New Roman" w:eastAsia="Times New Roman" w:hAnsi="Times New Roman" w:cs="Times New Roman"/>
          <w:sz w:val="28"/>
          <w:szCs w:val="28"/>
          <w:lang w:eastAsia="ru-RU"/>
        </w:rPr>
        <w:t xml:space="preserve"> получения средств, за счет которых совершена указанная выше сделка.</w:t>
      </w:r>
    </w:p>
    <w:p w:rsidR="00E3718C" w:rsidRPr="00C62C36" w:rsidRDefault="00E3718C" w:rsidP="00884162">
      <w:pPr>
        <w:spacing w:after="0" w:line="240" w:lineRule="auto"/>
        <w:ind w:firstLine="709"/>
        <w:jc w:val="both"/>
        <w:rPr>
          <w:rFonts w:ascii="Times New Roman" w:eastAsia="Times New Roman" w:hAnsi="Times New Roman" w:cs="Times New Roman"/>
          <w:sz w:val="28"/>
          <w:szCs w:val="28"/>
          <w:lang w:eastAsia="ru-RU"/>
        </w:rPr>
      </w:pPr>
    </w:p>
    <w:p w:rsidR="00C62C36" w:rsidRPr="00C62C36" w:rsidRDefault="00C62C36" w:rsidP="00C62C36">
      <w:pPr>
        <w:spacing w:after="0" w:line="240" w:lineRule="auto"/>
        <w:jc w:val="center"/>
        <w:rPr>
          <w:rFonts w:ascii="Times New Roman" w:hAnsi="Times New Roman" w:cs="Times New Roman"/>
          <w:sz w:val="28"/>
          <w:szCs w:val="28"/>
        </w:rPr>
      </w:pPr>
      <w:r w:rsidRPr="00C62C36">
        <w:rPr>
          <w:rFonts w:ascii="Times New Roman" w:hAnsi="Times New Roman" w:cs="Times New Roman"/>
          <w:b/>
          <w:sz w:val="28"/>
          <w:szCs w:val="28"/>
        </w:rPr>
        <w:t>3. Кем проводится проверка</w:t>
      </w:r>
    </w:p>
    <w:p w:rsidR="00C62C36" w:rsidRDefault="00D91B0F" w:rsidP="008841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Проверка проводится о</w:t>
      </w:r>
      <w:r w:rsidR="00C62C36" w:rsidRPr="00C62C36">
        <w:rPr>
          <w:rFonts w:ascii="Times New Roman" w:hAnsi="Times New Roman" w:cs="Times New Roman"/>
          <w:sz w:val="28"/>
          <w:szCs w:val="28"/>
        </w:rPr>
        <w:t>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(далее – отдел)</w:t>
      </w:r>
      <w:r>
        <w:rPr>
          <w:rFonts w:ascii="Times New Roman" w:hAnsi="Times New Roman" w:cs="Times New Roman"/>
          <w:sz w:val="28"/>
          <w:szCs w:val="28"/>
        </w:rPr>
        <w:t>.</w:t>
      </w:r>
    </w:p>
    <w:p w:rsidR="00884162" w:rsidRPr="00C62C36" w:rsidRDefault="00884162" w:rsidP="00884162">
      <w:pPr>
        <w:spacing w:after="0" w:line="240" w:lineRule="auto"/>
        <w:ind w:firstLine="709"/>
        <w:jc w:val="both"/>
        <w:rPr>
          <w:rFonts w:ascii="Times New Roman" w:hAnsi="Times New Roman" w:cs="Times New Roman"/>
          <w:sz w:val="28"/>
          <w:szCs w:val="28"/>
        </w:rPr>
      </w:pPr>
    </w:p>
    <w:p w:rsidR="00C62C36" w:rsidRPr="00C62C36" w:rsidRDefault="00C62C36" w:rsidP="00C62C36">
      <w:pPr>
        <w:spacing w:after="0" w:line="240" w:lineRule="auto"/>
        <w:jc w:val="center"/>
        <w:rPr>
          <w:rFonts w:ascii="Times New Roman" w:hAnsi="Times New Roman" w:cs="Times New Roman"/>
          <w:sz w:val="28"/>
          <w:szCs w:val="28"/>
        </w:rPr>
      </w:pPr>
      <w:r w:rsidRPr="00C62C36">
        <w:rPr>
          <w:rFonts w:ascii="Times New Roman" w:hAnsi="Times New Roman" w:cs="Times New Roman"/>
          <w:b/>
          <w:sz w:val="28"/>
          <w:szCs w:val="28"/>
        </w:rPr>
        <w:t xml:space="preserve">4. Принятие решения об осуществлении </w:t>
      </w:r>
      <w:proofErr w:type="gramStart"/>
      <w:r w:rsidRPr="00C62C36">
        <w:rPr>
          <w:rFonts w:ascii="Times New Roman" w:hAnsi="Times New Roman" w:cs="Times New Roman"/>
          <w:b/>
          <w:sz w:val="28"/>
          <w:szCs w:val="28"/>
        </w:rPr>
        <w:t>контроля за</w:t>
      </w:r>
      <w:proofErr w:type="gramEnd"/>
      <w:r w:rsidRPr="00C62C36">
        <w:rPr>
          <w:rFonts w:ascii="Times New Roman" w:hAnsi="Times New Roman" w:cs="Times New Roman"/>
          <w:b/>
          <w:sz w:val="28"/>
          <w:szCs w:val="28"/>
        </w:rPr>
        <w:t xml:space="preserve"> расходами</w:t>
      </w:r>
    </w:p>
    <w:p w:rsidR="00C62C36" w:rsidRPr="00C62C36" w:rsidRDefault="00C62C36" w:rsidP="00884162">
      <w:pPr>
        <w:spacing w:after="0" w:line="240" w:lineRule="auto"/>
        <w:ind w:firstLine="709"/>
        <w:rPr>
          <w:rFonts w:ascii="Times New Roman" w:hAnsi="Times New Roman" w:cs="Times New Roman"/>
          <w:sz w:val="28"/>
          <w:szCs w:val="28"/>
        </w:rPr>
      </w:pPr>
      <w:r w:rsidRPr="00C62C36">
        <w:rPr>
          <w:rFonts w:ascii="Times New Roman" w:hAnsi="Times New Roman" w:cs="Times New Roman"/>
          <w:sz w:val="28"/>
          <w:szCs w:val="28"/>
        </w:rPr>
        <w:t xml:space="preserve">Проверка назначается распоряжением Губернатора Новосибирской области. </w:t>
      </w:r>
    </w:p>
    <w:p w:rsidR="00C62C36" w:rsidRPr="00C62C36" w:rsidRDefault="00C62C36" w:rsidP="00884162">
      <w:pPr>
        <w:spacing w:after="0" w:line="240" w:lineRule="auto"/>
        <w:ind w:firstLine="709"/>
        <w:jc w:val="both"/>
        <w:rPr>
          <w:rFonts w:ascii="Times New Roman" w:hAnsi="Times New Roman" w:cs="Times New Roman"/>
          <w:sz w:val="28"/>
          <w:szCs w:val="28"/>
        </w:rPr>
      </w:pPr>
      <w:r w:rsidRPr="00C62C36">
        <w:rPr>
          <w:rFonts w:ascii="Times New Roman" w:hAnsi="Times New Roman" w:cs="Times New Roman"/>
          <w:sz w:val="28"/>
          <w:szCs w:val="28"/>
          <w:u w:val="single"/>
        </w:rPr>
        <w:t>Основанием для подготовки проекта распоряжения</w:t>
      </w:r>
      <w:r w:rsidRPr="00C62C36">
        <w:rPr>
          <w:rFonts w:ascii="Times New Roman" w:hAnsi="Times New Roman" w:cs="Times New Roman"/>
          <w:sz w:val="28"/>
          <w:szCs w:val="28"/>
        </w:rPr>
        <w:t xml:space="preserve"> Губернатора Новосибирской области является информация, представленная в письменном виде (документ, обладающий необходимыми реквизитами – номер, дата, подпись, бланк и др.):</w:t>
      </w:r>
    </w:p>
    <w:p w:rsidR="00C62C36" w:rsidRPr="00884162" w:rsidRDefault="00884162" w:rsidP="0088416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C62C36" w:rsidRPr="00884162">
        <w:rPr>
          <w:rFonts w:ascii="Times New Roman" w:eastAsia="Times New Roman" w:hAnsi="Times New Roman" w:cs="Times New Roman"/>
          <w:sz w:val="28"/>
          <w:szCs w:val="28"/>
          <w:lang w:eastAsia="ru-RU"/>
        </w:rPr>
        <w:t>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 федеральными государственными органами;</w:t>
      </w:r>
    </w:p>
    <w:p w:rsidR="00C62C36" w:rsidRPr="00884162" w:rsidRDefault="00884162" w:rsidP="008841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C62C36" w:rsidRPr="00884162">
        <w:rPr>
          <w:rFonts w:ascii="Times New Roman" w:hAnsi="Times New Roman" w:cs="Times New Roman"/>
          <w:sz w:val="28"/>
          <w:szCs w:val="28"/>
        </w:rPr>
        <w:t>работниками подразделений кадровых служб (должностными лицами) по профилактике коррупционных и иных правонарушений (в том числе органов местного самоуправления);</w:t>
      </w:r>
    </w:p>
    <w:p w:rsidR="00C62C36" w:rsidRPr="00884162" w:rsidRDefault="00884162" w:rsidP="008841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C62C36" w:rsidRPr="00884162">
        <w:rPr>
          <w:rFonts w:ascii="Times New Roman" w:hAnsi="Times New Roman" w:cs="Times New Roman"/>
          <w:sz w:val="28"/>
          <w:szCs w:val="28"/>
        </w:rPr>
        <w:t>постоянно действующими руководящими органами политических партий и иных общероссийских общественных объединений;</w:t>
      </w:r>
    </w:p>
    <w:p w:rsidR="00C62C36" w:rsidRPr="00884162" w:rsidRDefault="00884162" w:rsidP="008841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C62C36" w:rsidRPr="00884162">
        <w:rPr>
          <w:rFonts w:ascii="Times New Roman" w:hAnsi="Times New Roman" w:cs="Times New Roman"/>
          <w:sz w:val="28"/>
          <w:szCs w:val="28"/>
        </w:rPr>
        <w:t>Общественной палатой Российской Федерации, Общественной палатой Новосибирской области;</w:t>
      </w:r>
    </w:p>
    <w:p w:rsidR="00C62C36" w:rsidRPr="00884162" w:rsidRDefault="00884162" w:rsidP="0088416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C62C36" w:rsidRPr="00884162">
        <w:rPr>
          <w:rFonts w:ascii="Times New Roman" w:hAnsi="Times New Roman" w:cs="Times New Roman"/>
          <w:sz w:val="28"/>
          <w:szCs w:val="28"/>
        </w:rPr>
        <w:t>общероссийскими средствами массовой информации.</w:t>
      </w:r>
    </w:p>
    <w:p w:rsidR="00884162" w:rsidRDefault="00884162" w:rsidP="00C62C36">
      <w:pPr>
        <w:spacing w:after="0" w:line="240" w:lineRule="auto"/>
        <w:jc w:val="center"/>
        <w:rPr>
          <w:rFonts w:ascii="Times New Roman" w:hAnsi="Times New Roman" w:cs="Times New Roman"/>
          <w:b/>
          <w:sz w:val="28"/>
          <w:szCs w:val="28"/>
        </w:rPr>
      </w:pPr>
    </w:p>
    <w:p w:rsidR="00C62C36" w:rsidRPr="00C62C36"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5. Сроки проведения проверки, продление сроков</w:t>
      </w:r>
    </w:p>
    <w:p w:rsidR="00C62C36" w:rsidRPr="00C62C36" w:rsidRDefault="00C62C36" w:rsidP="00884162">
      <w:pPr>
        <w:spacing w:after="0" w:line="240" w:lineRule="auto"/>
        <w:ind w:firstLine="709"/>
        <w:rPr>
          <w:rFonts w:ascii="Times New Roman" w:hAnsi="Times New Roman" w:cs="Times New Roman"/>
          <w:sz w:val="28"/>
          <w:szCs w:val="28"/>
        </w:rPr>
      </w:pPr>
      <w:r w:rsidRPr="00C62C36">
        <w:rPr>
          <w:rFonts w:ascii="Times New Roman" w:hAnsi="Times New Roman" w:cs="Times New Roman"/>
          <w:sz w:val="28"/>
          <w:szCs w:val="28"/>
        </w:rPr>
        <w:t>60 дней со дня принятия решения о проведении проверки с возможностью продления срока до 90 дней</w:t>
      </w:r>
      <w:r w:rsidR="00884162">
        <w:rPr>
          <w:rFonts w:ascii="Times New Roman" w:hAnsi="Times New Roman" w:cs="Times New Roman"/>
          <w:sz w:val="28"/>
          <w:szCs w:val="28"/>
        </w:rPr>
        <w:t>.</w:t>
      </w:r>
    </w:p>
    <w:p w:rsidR="00884162" w:rsidRDefault="00884162" w:rsidP="00C62C36">
      <w:pPr>
        <w:spacing w:after="0" w:line="240" w:lineRule="auto"/>
        <w:jc w:val="center"/>
        <w:rPr>
          <w:rFonts w:ascii="Times New Roman" w:hAnsi="Times New Roman" w:cs="Times New Roman"/>
          <w:b/>
          <w:sz w:val="28"/>
          <w:szCs w:val="28"/>
        </w:rPr>
      </w:pPr>
    </w:p>
    <w:p w:rsidR="00884162"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 xml:space="preserve">6. Отстранение лица от замещаемой должности </w:t>
      </w:r>
    </w:p>
    <w:p w:rsidR="00C62C36" w:rsidRPr="00C62C36" w:rsidRDefault="00C62C36" w:rsidP="00C62C36">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 xml:space="preserve">на время проведения проверки с сохранением денежного содержания по замещаемой должности </w:t>
      </w:r>
    </w:p>
    <w:p w:rsidR="00C62C36" w:rsidRDefault="00C62C36" w:rsidP="00C93C30">
      <w:pPr>
        <w:spacing w:after="0" w:line="240" w:lineRule="auto"/>
        <w:ind w:firstLine="709"/>
        <w:jc w:val="both"/>
        <w:rPr>
          <w:rFonts w:ascii="Times New Roman" w:hAnsi="Times New Roman" w:cs="Times New Roman"/>
          <w:sz w:val="28"/>
          <w:szCs w:val="28"/>
        </w:rPr>
      </w:pPr>
      <w:r w:rsidRPr="00C62C36">
        <w:rPr>
          <w:rFonts w:ascii="Times New Roman" w:hAnsi="Times New Roman" w:cs="Times New Roman"/>
          <w:sz w:val="28"/>
          <w:szCs w:val="28"/>
        </w:rPr>
        <w:t>Предусмотрен</w:t>
      </w:r>
      <w:r w:rsidR="00D91B0F">
        <w:rPr>
          <w:rFonts w:ascii="Times New Roman" w:hAnsi="Times New Roman" w:cs="Times New Roman"/>
          <w:sz w:val="28"/>
          <w:szCs w:val="28"/>
        </w:rPr>
        <w:t xml:space="preserve">а возможность </w:t>
      </w:r>
      <w:r w:rsidR="00C93C30">
        <w:rPr>
          <w:rFonts w:ascii="Times New Roman" w:hAnsi="Times New Roman" w:cs="Times New Roman"/>
          <w:sz w:val="28"/>
          <w:szCs w:val="28"/>
        </w:rPr>
        <w:t>отстранени</w:t>
      </w:r>
      <w:r w:rsidR="00D91B0F">
        <w:rPr>
          <w:rFonts w:ascii="Times New Roman" w:hAnsi="Times New Roman" w:cs="Times New Roman"/>
          <w:sz w:val="28"/>
          <w:szCs w:val="28"/>
        </w:rPr>
        <w:t>я</w:t>
      </w:r>
      <w:r w:rsidR="00C93C30">
        <w:rPr>
          <w:rFonts w:ascii="Times New Roman" w:hAnsi="Times New Roman" w:cs="Times New Roman"/>
          <w:sz w:val="28"/>
          <w:szCs w:val="28"/>
        </w:rPr>
        <w:t xml:space="preserve"> от замещаемой должности на срок от 60 до 90 дней:</w:t>
      </w:r>
    </w:p>
    <w:p w:rsidR="00C93C30" w:rsidRDefault="00C93C30" w:rsidP="00C93C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муниципального служащего лицом, принявшим решение о проведении проверки;</w:t>
      </w:r>
    </w:p>
    <w:p w:rsidR="00C93C30" w:rsidRPr="00C62C36" w:rsidRDefault="00C93C30" w:rsidP="00C93C30">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лица, замещающего муниципальную должность, руководителем соответствующего муниципального органа.</w:t>
      </w:r>
    </w:p>
    <w:p w:rsidR="00884162" w:rsidRDefault="00884162" w:rsidP="00C62C36">
      <w:pPr>
        <w:pStyle w:val="a4"/>
        <w:spacing w:after="0" w:line="240" w:lineRule="auto"/>
        <w:ind w:left="317"/>
        <w:jc w:val="center"/>
        <w:rPr>
          <w:rFonts w:ascii="Times New Roman" w:hAnsi="Times New Roman" w:cs="Times New Roman"/>
          <w:b/>
          <w:sz w:val="28"/>
          <w:szCs w:val="28"/>
        </w:rPr>
      </w:pPr>
    </w:p>
    <w:p w:rsidR="00C62C36" w:rsidRPr="00C62C36" w:rsidRDefault="00C62C36" w:rsidP="00C62C36">
      <w:pPr>
        <w:pStyle w:val="a4"/>
        <w:spacing w:after="0" w:line="240" w:lineRule="auto"/>
        <w:ind w:left="317"/>
        <w:jc w:val="center"/>
        <w:rPr>
          <w:rFonts w:ascii="Times New Roman" w:hAnsi="Times New Roman" w:cs="Times New Roman"/>
          <w:sz w:val="28"/>
          <w:szCs w:val="28"/>
        </w:rPr>
      </w:pPr>
      <w:r w:rsidRPr="00C62C36">
        <w:rPr>
          <w:rFonts w:ascii="Times New Roman" w:hAnsi="Times New Roman" w:cs="Times New Roman"/>
          <w:b/>
          <w:sz w:val="28"/>
          <w:szCs w:val="28"/>
        </w:rPr>
        <w:t>7. Порядок действий при проведении проверки</w:t>
      </w:r>
    </w:p>
    <w:p w:rsidR="00C62C36" w:rsidRPr="009A47A9" w:rsidRDefault="00C62C36" w:rsidP="009A47A9">
      <w:pPr>
        <w:spacing w:after="0" w:line="240" w:lineRule="auto"/>
        <w:ind w:firstLine="709"/>
        <w:jc w:val="both"/>
        <w:rPr>
          <w:rFonts w:ascii="Times New Roman" w:hAnsi="Times New Roman" w:cs="Times New Roman"/>
          <w:sz w:val="28"/>
          <w:szCs w:val="28"/>
        </w:rPr>
      </w:pPr>
      <w:r w:rsidRPr="009A47A9">
        <w:rPr>
          <w:rFonts w:ascii="Times New Roman" w:hAnsi="Times New Roman" w:cs="Times New Roman"/>
          <w:sz w:val="28"/>
          <w:szCs w:val="28"/>
        </w:rPr>
        <w:t>Губернатор Новосибирской области уведомляет о принятом решении лицо, замещающее муниципальную должность, муниципального служащего.</w:t>
      </w:r>
    </w:p>
    <w:p w:rsidR="00C62C36" w:rsidRPr="009A47A9" w:rsidRDefault="00C62C36" w:rsidP="009A47A9">
      <w:pPr>
        <w:spacing w:after="0" w:line="240" w:lineRule="auto"/>
        <w:ind w:firstLine="709"/>
        <w:jc w:val="both"/>
        <w:rPr>
          <w:rFonts w:ascii="Times New Roman" w:hAnsi="Times New Roman" w:cs="Times New Roman"/>
          <w:sz w:val="28"/>
          <w:szCs w:val="28"/>
        </w:rPr>
      </w:pPr>
      <w:proofErr w:type="gramStart"/>
      <w:r w:rsidRPr="009A47A9">
        <w:rPr>
          <w:rFonts w:ascii="Times New Roman" w:hAnsi="Times New Roman" w:cs="Times New Roman"/>
          <w:sz w:val="28"/>
          <w:szCs w:val="28"/>
        </w:rPr>
        <w:t xml:space="preserve">Отдел не позднее, чем через </w:t>
      </w:r>
      <w:r w:rsidRPr="009A47A9">
        <w:rPr>
          <w:rFonts w:ascii="Times New Roman" w:hAnsi="Times New Roman" w:cs="Times New Roman"/>
          <w:b/>
          <w:sz w:val="28"/>
          <w:szCs w:val="28"/>
        </w:rPr>
        <w:t>два рабочих дня</w:t>
      </w:r>
      <w:r w:rsidRPr="009A47A9">
        <w:rPr>
          <w:rFonts w:ascii="Times New Roman" w:hAnsi="Times New Roman" w:cs="Times New Roman"/>
          <w:sz w:val="28"/>
          <w:szCs w:val="28"/>
        </w:rPr>
        <w:t xml:space="preserve"> со дня получения распоряжения Губернатора Новосибирской области об осуществлении контроля за расходами лица, замещающего муниципальную должность, муниципального служащего, уведомляет его в письменной форме о принятом решении и о необходимости представить сведения о расходах, а также об источниках получения средств, за счет которых совершена сделка.</w:t>
      </w:r>
      <w:proofErr w:type="gramEnd"/>
    </w:p>
    <w:p w:rsidR="00C62C36" w:rsidRPr="009A47A9" w:rsidRDefault="00C62C36" w:rsidP="009A47A9">
      <w:pPr>
        <w:spacing w:after="0" w:line="240" w:lineRule="auto"/>
        <w:ind w:firstLine="709"/>
        <w:jc w:val="both"/>
        <w:rPr>
          <w:rFonts w:ascii="Times New Roman" w:hAnsi="Times New Roman" w:cs="Times New Roman"/>
          <w:sz w:val="28"/>
          <w:szCs w:val="28"/>
        </w:rPr>
      </w:pPr>
      <w:r w:rsidRPr="009A47A9">
        <w:rPr>
          <w:rFonts w:ascii="Times New Roman" w:hAnsi="Times New Roman" w:cs="Times New Roman"/>
          <w:sz w:val="28"/>
          <w:szCs w:val="28"/>
        </w:rPr>
        <w:t xml:space="preserve">В случае обращения лица, замещающего муниципальную должность, муниципального служащего, в отношении которых принято решение об осуществлении </w:t>
      </w:r>
      <w:proofErr w:type="gramStart"/>
      <w:r w:rsidRPr="009A47A9">
        <w:rPr>
          <w:rFonts w:ascii="Times New Roman" w:hAnsi="Times New Roman" w:cs="Times New Roman"/>
          <w:sz w:val="28"/>
          <w:szCs w:val="28"/>
        </w:rPr>
        <w:t>контроля за</w:t>
      </w:r>
      <w:proofErr w:type="gramEnd"/>
      <w:r w:rsidRPr="009A47A9">
        <w:rPr>
          <w:rFonts w:ascii="Times New Roman" w:hAnsi="Times New Roman" w:cs="Times New Roman"/>
          <w:sz w:val="28"/>
          <w:szCs w:val="28"/>
        </w:rPr>
        <w:t xml:space="preserve"> расходами, с ходатайством, с ними </w:t>
      </w:r>
      <w:r w:rsidRPr="009A47A9">
        <w:rPr>
          <w:rFonts w:ascii="Times New Roman" w:hAnsi="Times New Roman" w:cs="Times New Roman"/>
          <w:b/>
          <w:sz w:val="28"/>
          <w:szCs w:val="28"/>
        </w:rPr>
        <w:t>в течение семи рабочих дней</w:t>
      </w:r>
      <w:r w:rsidRPr="009A47A9">
        <w:rPr>
          <w:rFonts w:ascii="Times New Roman" w:hAnsi="Times New Roman" w:cs="Times New Roman"/>
          <w:sz w:val="28"/>
          <w:szCs w:val="28"/>
        </w:rPr>
        <w:t xml:space="preserve"> со дня поступления ходатайства проводится беседа, в ходе которой даются разъяснения по интересующим их вопросам.</w:t>
      </w:r>
    </w:p>
    <w:p w:rsidR="00C62C36" w:rsidRPr="009A47A9" w:rsidRDefault="00C62C36" w:rsidP="009A47A9">
      <w:pPr>
        <w:spacing w:after="0" w:line="240" w:lineRule="auto"/>
        <w:ind w:firstLine="709"/>
        <w:jc w:val="both"/>
        <w:rPr>
          <w:rFonts w:ascii="Times New Roman" w:hAnsi="Times New Roman" w:cs="Times New Roman"/>
          <w:sz w:val="28"/>
          <w:szCs w:val="28"/>
        </w:rPr>
      </w:pPr>
      <w:r w:rsidRPr="009A47A9">
        <w:rPr>
          <w:rFonts w:ascii="Times New Roman" w:hAnsi="Times New Roman" w:cs="Times New Roman"/>
          <w:sz w:val="28"/>
          <w:szCs w:val="28"/>
        </w:rPr>
        <w:t xml:space="preserve">Отдел при осуществлении </w:t>
      </w:r>
      <w:proofErr w:type="gramStart"/>
      <w:r w:rsidRPr="009A47A9">
        <w:rPr>
          <w:rFonts w:ascii="Times New Roman" w:hAnsi="Times New Roman" w:cs="Times New Roman"/>
          <w:sz w:val="28"/>
          <w:szCs w:val="28"/>
        </w:rPr>
        <w:t>контроля за</w:t>
      </w:r>
      <w:proofErr w:type="gramEnd"/>
      <w:r w:rsidRPr="009A47A9">
        <w:rPr>
          <w:rFonts w:ascii="Times New Roman" w:hAnsi="Times New Roman" w:cs="Times New Roman"/>
          <w:sz w:val="28"/>
          <w:szCs w:val="28"/>
        </w:rPr>
        <w:t xml:space="preserve"> расходами вправе:</w:t>
      </w:r>
    </w:p>
    <w:p w:rsidR="00C62C36" w:rsidRPr="00C62C36" w:rsidRDefault="00C62C36" w:rsidP="009A47A9">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1) проводить по своей инициативе беседу с проверяемым лицом;</w:t>
      </w:r>
    </w:p>
    <w:p w:rsidR="00C62C36" w:rsidRPr="00C62C36" w:rsidRDefault="00C62C36" w:rsidP="009A47A9">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2) изучать поступившие от проверяемого лица дополнительные материалы;</w:t>
      </w:r>
    </w:p>
    <w:p w:rsidR="00C62C36" w:rsidRPr="00C62C36" w:rsidRDefault="00C62C36" w:rsidP="009A47A9">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3) получать от проверяемого лица пояснения по представленным им сведениям и материалам;</w:t>
      </w:r>
    </w:p>
    <w:p w:rsidR="00C62C36" w:rsidRPr="00C62C36" w:rsidRDefault="00C62C36" w:rsidP="009A47A9">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4) направлять в установленном порядке запросы в органы власти и организации об имеющейся у них информации о доходах, расходах, об имуществе и обязательствах имущественного характера проверяемого лица, его супруги (супруга) и несовершеннолетних детей, а также об источниках</w:t>
      </w:r>
      <w:r w:rsidR="009A47A9">
        <w:rPr>
          <w:rFonts w:ascii="Times New Roman" w:eastAsia="Times New Roman" w:hAnsi="Times New Roman" w:cs="Times New Roman"/>
          <w:sz w:val="28"/>
          <w:szCs w:val="28"/>
          <w:lang w:eastAsia="ru-RU"/>
        </w:rPr>
        <w:t xml:space="preserve"> получения расходуемых средств;</w:t>
      </w:r>
    </w:p>
    <w:p w:rsidR="00C62C36" w:rsidRPr="00C62C36" w:rsidRDefault="00C62C36" w:rsidP="009A47A9">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5) наводить справки у физических лиц и получать от них с их согласия информацию.</w:t>
      </w:r>
    </w:p>
    <w:p w:rsidR="0006244C" w:rsidRDefault="0006244C" w:rsidP="00C62C36">
      <w:pPr>
        <w:spacing w:after="0" w:line="240" w:lineRule="auto"/>
        <w:rPr>
          <w:rFonts w:ascii="Times New Roman" w:hAnsi="Times New Roman" w:cs="Times New Roman"/>
          <w:sz w:val="28"/>
          <w:szCs w:val="28"/>
        </w:rPr>
      </w:pPr>
    </w:p>
    <w:p w:rsidR="005A51BF" w:rsidRPr="00C62C36" w:rsidRDefault="005A51BF" w:rsidP="005A51BF">
      <w:pPr>
        <w:spacing w:after="0" w:line="240" w:lineRule="auto"/>
        <w:ind w:firstLine="176"/>
        <w:jc w:val="center"/>
        <w:rPr>
          <w:rFonts w:ascii="Times New Roman" w:eastAsia="Times New Roman" w:hAnsi="Times New Roman" w:cs="Times New Roman"/>
          <w:sz w:val="28"/>
          <w:szCs w:val="28"/>
          <w:lang w:eastAsia="ru-RU"/>
        </w:rPr>
      </w:pPr>
      <w:r w:rsidRPr="00C62C36">
        <w:rPr>
          <w:rFonts w:ascii="Times New Roman" w:hAnsi="Times New Roman" w:cs="Times New Roman"/>
          <w:b/>
          <w:sz w:val="28"/>
          <w:szCs w:val="28"/>
        </w:rPr>
        <w:t xml:space="preserve">8. Результаты осуществления </w:t>
      </w:r>
      <w:proofErr w:type="gramStart"/>
      <w:r w:rsidRPr="00C62C36">
        <w:rPr>
          <w:rFonts w:ascii="Times New Roman" w:hAnsi="Times New Roman" w:cs="Times New Roman"/>
          <w:b/>
          <w:sz w:val="28"/>
          <w:szCs w:val="28"/>
        </w:rPr>
        <w:t>контроля за</w:t>
      </w:r>
      <w:proofErr w:type="gramEnd"/>
      <w:r w:rsidRPr="00C62C36">
        <w:rPr>
          <w:rFonts w:ascii="Times New Roman" w:hAnsi="Times New Roman" w:cs="Times New Roman"/>
          <w:b/>
          <w:sz w:val="28"/>
          <w:szCs w:val="28"/>
        </w:rPr>
        <w:t xml:space="preserve"> расходами</w:t>
      </w:r>
    </w:p>
    <w:p w:rsidR="005A51BF" w:rsidRPr="00C62C36" w:rsidRDefault="005A51BF" w:rsidP="005A51BF">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 xml:space="preserve">Доклад о результатах осуществления </w:t>
      </w:r>
      <w:proofErr w:type="gramStart"/>
      <w:r w:rsidRPr="00C62C36">
        <w:rPr>
          <w:rFonts w:ascii="Times New Roman" w:eastAsia="Times New Roman" w:hAnsi="Times New Roman" w:cs="Times New Roman"/>
          <w:sz w:val="28"/>
          <w:szCs w:val="28"/>
          <w:lang w:eastAsia="ru-RU"/>
        </w:rPr>
        <w:t>контроля за</w:t>
      </w:r>
      <w:proofErr w:type="gramEnd"/>
      <w:r w:rsidRPr="00C62C36">
        <w:rPr>
          <w:rFonts w:ascii="Times New Roman" w:eastAsia="Times New Roman" w:hAnsi="Times New Roman" w:cs="Times New Roman"/>
          <w:sz w:val="28"/>
          <w:szCs w:val="28"/>
          <w:lang w:eastAsia="ru-RU"/>
        </w:rPr>
        <w:t xml:space="preserve"> расходами представляется отделом Губернатору Новосибирской области.</w:t>
      </w:r>
    </w:p>
    <w:p w:rsidR="005A51BF" w:rsidRPr="00C62C36" w:rsidRDefault="005A51BF" w:rsidP="005A51BF">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 xml:space="preserve">Губернатор Новосибирской области может предложить соответствующей комиссии органа местного самоуправления, муниципального органа по соблюдению требований к служебному поведению и урегулированию конфликта </w:t>
      </w:r>
      <w:r w:rsidRPr="00C62C36">
        <w:rPr>
          <w:rFonts w:ascii="Times New Roman" w:eastAsia="Times New Roman" w:hAnsi="Times New Roman" w:cs="Times New Roman"/>
          <w:sz w:val="28"/>
          <w:szCs w:val="28"/>
          <w:lang w:eastAsia="ru-RU"/>
        </w:rPr>
        <w:lastRenderedPageBreak/>
        <w:t xml:space="preserve">интересов рассмотреть результаты осуществления </w:t>
      </w:r>
      <w:proofErr w:type="gramStart"/>
      <w:r w:rsidRPr="00C62C36">
        <w:rPr>
          <w:rFonts w:ascii="Times New Roman" w:eastAsia="Times New Roman" w:hAnsi="Times New Roman" w:cs="Times New Roman"/>
          <w:sz w:val="28"/>
          <w:szCs w:val="28"/>
          <w:lang w:eastAsia="ru-RU"/>
        </w:rPr>
        <w:t>контроля за</w:t>
      </w:r>
      <w:proofErr w:type="gramEnd"/>
      <w:r w:rsidRPr="00C62C36">
        <w:rPr>
          <w:rFonts w:ascii="Times New Roman" w:eastAsia="Times New Roman" w:hAnsi="Times New Roman" w:cs="Times New Roman"/>
          <w:sz w:val="28"/>
          <w:szCs w:val="28"/>
          <w:lang w:eastAsia="ru-RU"/>
        </w:rPr>
        <w:t xml:space="preserve"> расходами на ее заседании.</w:t>
      </w:r>
    </w:p>
    <w:p w:rsidR="005A51BF" w:rsidRPr="00C62C36" w:rsidRDefault="005A51BF" w:rsidP="005A51BF">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 xml:space="preserve">Губернатор Новосибирской области в случае необходимости вносит предложения о применении мер юридической ответственности и (или) направлении материалов, полученных в результате осуществления </w:t>
      </w:r>
      <w:proofErr w:type="gramStart"/>
      <w:r w:rsidRPr="00C62C36">
        <w:rPr>
          <w:rFonts w:ascii="Times New Roman" w:eastAsia="Times New Roman" w:hAnsi="Times New Roman" w:cs="Times New Roman"/>
          <w:sz w:val="28"/>
          <w:szCs w:val="28"/>
          <w:lang w:eastAsia="ru-RU"/>
        </w:rPr>
        <w:t>контроля за</w:t>
      </w:r>
      <w:proofErr w:type="gramEnd"/>
      <w:r w:rsidRPr="00C62C36">
        <w:rPr>
          <w:rFonts w:ascii="Times New Roman" w:eastAsia="Times New Roman" w:hAnsi="Times New Roman" w:cs="Times New Roman"/>
          <w:sz w:val="28"/>
          <w:szCs w:val="28"/>
          <w:lang w:eastAsia="ru-RU"/>
        </w:rPr>
        <w:t xml:space="preserve"> расходами, в органы прокуратуры, иные государственные органы в соответствии с компетенцией.</w:t>
      </w:r>
    </w:p>
    <w:p w:rsidR="005A51BF" w:rsidRPr="00C62C36" w:rsidRDefault="005A51BF" w:rsidP="005A51BF">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 xml:space="preserve">Лицо, в отношении которого осуществлялся </w:t>
      </w:r>
      <w:proofErr w:type="gramStart"/>
      <w:r w:rsidRPr="00C62C36">
        <w:rPr>
          <w:rFonts w:ascii="Times New Roman" w:eastAsia="Times New Roman" w:hAnsi="Times New Roman" w:cs="Times New Roman"/>
          <w:sz w:val="28"/>
          <w:szCs w:val="28"/>
          <w:lang w:eastAsia="ru-RU"/>
        </w:rPr>
        <w:t>контроль за</w:t>
      </w:r>
      <w:proofErr w:type="gramEnd"/>
      <w:r w:rsidRPr="00C62C36">
        <w:rPr>
          <w:rFonts w:ascii="Times New Roman" w:eastAsia="Times New Roman" w:hAnsi="Times New Roman" w:cs="Times New Roman"/>
          <w:sz w:val="28"/>
          <w:szCs w:val="28"/>
          <w:lang w:eastAsia="ru-RU"/>
        </w:rPr>
        <w:t xml:space="preserve"> расходами, уведомляется о результатах осуществления контроля за расходами.</w:t>
      </w:r>
    </w:p>
    <w:p w:rsidR="005A51BF" w:rsidRPr="00C62C36" w:rsidRDefault="005A51BF" w:rsidP="005A51BF">
      <w:pPr>
        <w:spacing w:after="0" w:line="240" w:lineRule="auto"/>
        <w:ind w:firstLine="709"/>
        <w:jc w:val="both"/>
        <w:rPr>
          <w:rFonts w:ascii="Times New Roman" w:eastAsia="Times New Roman" w:hAnsi="Times New Roman" w:cs="Times New Roman"/>
          <w:sz w:val="28"/>
          <w:szCs w:val="28"/>
          <w:lang w:eastAsia="ru-RU"/>
        </w:rPr>
      </w:pPr>
      <w:r w:rsidRPr="00C62C36">
        <w:rPr>
          <w:rFonts w:ascii="Times New Roman" w:eastAsia="Times New Roman" w:hAnsi="Times New Roman" w:cs="Times New Roman"/>
          <w:sz w:val="28"/>
          <w:szCs w:val="28"/>
          <w:lang w:eastAsia="ru-RU"/>
        </w:rPr>
        <w:t xml:space="preserve">Отдел с письменного согласия Губернатора Новосибирской области направляет информацию о результатах осуществления </w:t>
      </w:r>
      <w:proofErr w:type="gramStart"/>
      <w:r w:rsidRPr="00C62C36">
        <w:rPr>
          <w:rFonts w:ascii="Times New Roman" w:eastAsia="Times New Roman" w:hAnsi="Times New Roman" w:cs="Times New Roman"/>
          <w:sz w:val="28"/>
          <w:szCs w:val="28"/>
          <w:lang w:eastAsia="ru-RU"/>
        </w:rPr>
        <w:t>контроля за</w:t>
      </w:r>
      <w:proofErr w:type="gramEnd"/>
      <w:r w:rsidRPr="00C62C36">
        <w:rPr>
          <w:rFonts w:ascii="Times New Roman" w:eastAsia="Times New Roman" w:hAnsi="Times New Roman" w:cs="Times New Roman"/>
          <w:sz w:val="28"/>
          <w:szCs w:val="28"/>
          <w:lang w:eastAsia="ru-RU"/>
        </w:rPr>
        <w:t xml:space="preserve"> расходами в органы власти, организации, предоставившие информацию, явившуюся основанием для осуществления контроля за расходами.</w:t>
      </w:r>
    </w:p>
    <w:p w:rsidR="00D91B0F" w:rsidRDefault="00D91B0F" w:rsidP="005A51BF">
      <w:pPr>
        <w:spacing w:after="0" w:line="240" w:lineRule="auto"/>
        <w:jc w:val="center"/>
        <w:rPr>
          <w:rFonts w:ascii="Times New Roman" w:hAnsi="Times New Roman" w:cs="Times New Roman"/>
          <w:b/>
          <w:sz w:val="28"/>
          <w:szCs w:val="28"/>
        </w:rPr>
      </w:pPr>
    </w:p>
    <w:p w:rsidR="005A51BF" w:rsidRDefault="005A51BF" w:rsidP="005A51BF">
      <w:pPr>
        <w:spacing w:after="0" w:line="240" w:lineRule="auto"/>
        <w:jc w:val="center"/>
        <w:rPr>
          <w:rFonts w:ascii="Times New Roman" w:hAnsi="Times New Roman" w:cs="Times New Roman"/>
          <w:b/>
          <w:sz w:val="28"/>
          <w:szCs w:val="28"/>
        </w:rPr>
      </w:pPr>
      <w:r w:rsidRPr="00C62C36">
        <w:rPr>
          <w:rFonts w:ascii="Times New Roman" w:hAnsi="Times New Roman" w:cs="Times New Roman"/>
          <w:b/>
          <w:sz w:val="28"/>
          <w:szCs w:val="28"/>
        </w:rPr>
        <w:t xml:space="preserve">9. Решение по докладу </w:t>
      </w:r>
    </w:p>
    <w:p w:rsidR="005A51BF" w:rsidRPr="00C62C36" w:rsidRDefault="005A51BF" w:rsidP="005A51BF">
      <w:pPr>
        <w:spacing w:after="0" w:line="240" w:lineRule="auto"/>
        <w:jc w:val="center"/>
        <w:rPr>
          <w:rFonts w:ascii="Times New Roman" w:hAnsi="Times New Roman" w:cs="Times New Roman"/>
          <w:sz w:val="28"/>
          <w:szCs w:val="28"/>
        </w:rPr>
      </w:pPr>
      <w:r w:rsidRPr="00C62C36">
        <w:rPr>
          <w:rFonts w:ascii="Times New Roman" w:hAnsi="Times New Roman" w:cs="Times New Roman"/>
          <w:b/>
          <w:sz w:val="28"/>
          <w:szCs w:val="28"/>
        </w:rPr>
        <w:t xml:space="preserve">о результатах осуществления </w:t>
      </w:r>
      <w:proofErr w:type="gramStart"/>
      <w:r w:rsidRPr="00C62C36">
        <w:rPr>
          <w:rFonts w:ascii="Times New Roman" w:hAnsi="Times New Roman" w:cs="Times New Roman"/>
          <w:b/>
          <w:sz w:val="28"/>
          <w:szCs w:val="28"/>
        </w:rPr>
        <w:t>контроля за</w:t>
      </w:r>
      <w:proofErr w:type="gramEnd"/>
      <w:r w:rsidRPr="00C62C36">
        <w:rPr>
          <w:rFonts w:ascii="Times New Roman" w:hAnsi="Times New Roman" w:cs="Times New Roman"/>
          <w:b/>
          <w:sz w:val="28"/>
          <w:szCs w:val="28"/>
        </w:rPr>
        <w:t xml:space="preserve"> расходами </w:t>
      </w:r>
    </w:p>
    <w:p w:rsidR="00D91B0F" w:rsidRDefault="00D91B0F" w:rsidP="005A51BF">
      <w:pPr>
        <w:spacing w:after="0" w:line="240" w:lineRule="auto"/>
        <w:ind w:firstLine="709"/>
        <w:jc w:val="both"/>
        <w:rPr>
          <w:rFonts w:ascii="Times New Roman" w:hAnsi="Times New Roman" w:cs="Times New Roman"/>
          <w:sz w:val="28"/>
          <w:szCs w:val="28"/>
        </w:rPr>
      </w:pPr>
    </w:p>
    <w:p w:rsidR="005A51BF" w:rsidRPr="00C62C36" w:rsidRDefault="005A51BF" w:rsidP="005A51BF">
      <w:pPr>
        <w:spacing w:after="0" w:line="240" w:lineRule="auto"/>
        <w:ind w:firstLine="709"/>
        <w:jc w:val="both"/>
        <w:rPr>
          <w:rFonts w:ascii="Times New Roman" w:hAnsi="Times New Roman" w:cs="Times New Roman"/>
          <w:sz w:val="28"/>
          <w:szCs w:val="28"/>
        </w:rPr>
      </w:pPr>
      <w:r w:rsidRPr="00C62C36">
        <w:rPr>
          <w:rFonts w:ascii="Times New Roman" w:hAnsi="Times New Roman" w:cs="Times New Roman"/>
          <w:sz w:val="28"/>
          <w:szCs w:val="28"/>
        </w:rPr>
        <w:t>В случае совершения правонарушений «1» и «2»:</w:t>
      </w:r>
    </w:p>
    <w:p w:rsidR="005A51BF" w:rsidRPr="005A51BF" w:rsidRDefault="005A51BF" w:rsidP="00943A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Pr="005A51BF">
        <w:rPr>
          <w:rFonts w:ascii="Times New Roman" w:hAnsi="Times New Roman" w:cs="Times New Roman"/>
          <w:sz w:val="28"/>
          <w:szCs w:val="28"/>
        </w:rPr>
        <w:t>лицо</w:t>
      </w:r>
      <w:r w:rsidR="00943AF8">
        <w:rPr>
          <w:rFonts w:ascii="Times New Roman" w:hAnsi="Times New Roman" w:cs="Times New Roman"/>
          <w:sz w:val="28"/>
          <w:szCs w:val="28"/>
        </w:rPr>
        <w:t>м</w:t>
      </w:r>
      <w:r w:rsidRPr="005A51BF">
        <w:rPr>
          <w:rFonts w:ascii="Times New Roman" w:hAnsi="Times New Roman" w:cs="Times New Roman"/>
          <w:sz w:val="28"/>
          <w:szCs w:val="28"/>
        </w:rPr>
        <w:t>, замещающ</w:t>
      </w:r>
      <w:r w:rsidR="00943AF8">
        <w:rPr>
          <w:rFonts w:ascii="Times New Roman" w:hAnsi="Times New Roman" w:cs="Times New Roman"/>
          <w:sz w:val="28"/>
          <w:szCs w:val="28"/>
        </w:rPr>
        <w:t>им</w:t>
      </w:r>
      <w:r w:rsidRPr="005A51BF">
        <w:rPr>
          <w:rFonts w:ascii="Times New Roman" w:hAnsi="Times New Roman" w:cs="Times New Roman"/>
          <w:sz w:val="28"/>
          <w:szCs w:val="28"/>
        </w:rPr>
        <w:t xml:space="preserve"> муниципальную должность:</w:t>
      </w:r>
    </w:p>
    <w:p w:rsidR="005A51BF" w:rsidRDefault="007D5D07" w:rsidP="00943AF8">
      <w:pPr>
        <w:pStyle w:val="a4"/>
        <w:spacing w:after="0" w:line="240" w:lineRule="auto"/>
        <w:ind w:left="0" w:firstLine="709"/>
        <w:jc w:val="both"/>
        <w:rPr>
          <w:rFonts w:ascii="Times New Roman" w:hAnsi="Times New Roman" w:cs="Times New Roman"/>
          <w:sz w:val="28"/>
          <w:szCs w:val="28"/>
        </w:rPr>
      </w:pPr>
      <w:r w:rsidRPr="005A51BF">
        <w:rPr>
          <w:rFonts w:ascii="Times New Roman" w:hAnsi="Times New Roman" w:cs="Times New Roman"/>
          <w:sz w:val="28"/>
          <w:szCs w:val="28"/>
        </w:rPr>
        <w:t xml:space="preserve">в соответствии со ст.16 Федерального закона от 03.12.2012  № 230-ФЗ «О </w:t>
      </w:r>
      <w:proofErr w:type="gramStart"/>
      <w:r w:rsidRPr="005A51BF">
        <w:rPr>
          <w:rFonts w:ascii="Times New Roman" w:hAnsi="Times New Roman" w:cs="Times New Roman"/>
          <w:sz w:val="28"/>
          <w:szCs w:val="28"/>
        </w:rPr>
        <w:t>контроле за</w:t>
      </w:r>
      <w:proofErr w:type="gramEnd"/>
      <w:r w:rsidRPr="005A51BF">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r>
        <w:rPr>
          <w:rFonts w:ascii="Times New Roman" w:hAnsi="Times New Roman" w:cs="Times New Roman"/>
          <w:sz w:val="28"/>
          <w:szCs w:val="28"/>
        </w:rPr>
        <w:t xml:space="preserve"> </w:t>
      </w:r>
      <w:r w:rsidR="00943AF8">
        <w:rPr>
          <w:rFonts w:ascii="Times New Roman" w:hAnsi="Times New Roman" w:cs="Times New Roman"/>
          <w:sz w:val="28"/>
          <w:szCs w:val="28"/>
        </w:rPr>
        <w:t xml:space="preserve">лицо, замещающее муниципальную должность, </w:t>
      </w:r>
      <w:r w:rsidR="005A51BF" w:rsidRPr="00943AF8">
        <w:rPr>
          <w:rFonts w:ascii="Times New Roman" w:hAnsi="Times New Roman" w:cs="Times New Roman"/>
          <w:sz w:val="28"/>
          <w:szCs w:val="28"/>
          <w:u w:val="single"/>
        </w:rPr>
        <w:t>подлежит в установленном законом порядке освобождению от замещаемой должности</w:t>
      </w:r>
      <w:r w:rsidR="005A51BF" w:rsidRPr="005A51BF">
        <w:rPr>
          <w:rFonts w:ascii="Times New Roman" w:hAnsi="Times New Roman" w:cs="Times New Roman"/>
          <w:sz w:val="28"/>
          <w:szCs w:val="28"/>
        </w:rPr>
        <w:t>;</w:t>
      </w:r>
    </w:p>
    <w:p w:rsidR="005A51BF" w:rsidRPr="005A51BF" w:rsidRDefault="007D5D07" w:rsidP="00943AF8">
      <w:pPr>
        <w:pStyle w:val="ConsPlusNormal"/>
        <w:ind w:firstLine="709"/>
        <w:jc w:val="both"/>
        <w:rPr>
          <w:sz w:val="28"/>
          <w:szCs w:val="28"/>
        </w:rPr>
      </w:pPr>
      <w:r>
        <w:rPr>
          <w:sz w:val="28"/>
          <w:szCs w:val="28"/>
        </w:rPr>
        <w:t xml:space="preserve">в соответствии с </w:t>
      </w:r>
      <w:r w:rsidR="005A51BF">
        <w:rPr>
          <w:sz w:val="28"/>
          <w:szCs w:val="28"/>
        </w:rPr>
        <w:t xml:space="preserve">ч. 7.1 </w:t>
      </w:r>
      <w:r>
        <w:rPr>
          <w:sz w:val="28"/>
          <w:szCs w:val="28"/>
        </w:rPr>
        <w:t xml:space="preserve">ст. 40 </w:t>
      </w:r>
      <w:r w:rsidR="005A51BF" w:rsidRPr="005A51BF">
        <w:rPr>
          <w:sz w:val="28"/>
          <w:szCs w:val="28"/>
        </w:rPr>
        <w:t>Федеральн</w:t>
      </w:r>
      <w:r w:rsidR="005A51BF">
        <w:rPr>
          <w:sz w:val="28"/>
          <w:szCs w:val="28"/>
        </w:rPr>
        <w:t>ого</w:t>
      </w:r>
      <w:r w:rsidR="005A51BF" w:rsidRPr="005A51BF">
        <w:rPr>
          <w:sz w:val="28"/>
          <w:szCs w:val="28"/>
        </w:rPr>
        <w:t xml:space="preserve"> закон</w:t>
      </w:r>
      <w:r w:rsidR="005A51BF">
        <w:rPr>
          <w:sz w:val="28"/>
          <w:szCs w:val="28"/>
        </w:rPr>
        <w:t>а от 06.10.2003 № </w:t>
      </w:r>
      <w:r w:rsidR="005A51BF" w:rsidRPr="005A51BF">
        <w:rPr>
          <w:sz w:val="28"/>
          <w:szCs w:val="28"/>
        </w:rPr>
        <w:t>131-ФЗ</w:t>
      </w:r>
      <w:r w:rsidR="005A51BF">
        <w:rPr>
          <w:sz w:val="28"/>
          <w:szCs w:val="28"/>
        </w:rPr>
        <w:t xml:space="preserve"> «</w:t>
      </w:r>
      <w:r w:rsidR="005A51BF" w:rsidRPr="005A51BF">
        <w:rPr>
          <w:sz w:val="28"/>
          <w:szCs w:val="28"/>
        </w:rPr>
        <w:t>Об общих принципах организации местного самоуп</w:t>
      </w:r>
      <w:r w:rsidR="005A51BF">
        <w:rPr>
          <w:sz w:val="28"/>
          <w:szCs w:val="28"/>
        </w:rPr>
        <w:t>равления в Российской Федерации»</w:t>
      </w:r>
      <w:r w:rsidR="00943AF8">
        <w:rPr>
          <w:sz w:val="28"/>
          <w:szCs w:val="28"/>
        </w:rPr>
        <w:t xml:space="preserve"> </w:t>
      </w:r>
      <w:r w:rsidR="00943AF8" w:rsidRPr="00943AF8">
        <w:rPr>
          <w:sz w:val="28"/>
          <w:szCs w:val="28"/>
          <w:u w:val="single"/>
        </w:rPr>
        <w:t>полномочия лица, замещающего муниципальную должность, прекращаются досрочно</w:t>
      </w:r>
      <w:r w:rsidR="00943AF8">
        <w:rPr>
          <w:sz w:val="28"/>
          <w:szCs w:val="28"/>
        </w:rPr>
        <w:t>;</w:t>
      </w:r>
    </w:p>
    <w:p w:rsidR="005A51BF" w:rsidRPr="005A51BF" w:rsidRDefault="00943AF8" w:rsidP="005A51B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м</w:t>
      </w:r>
      <w:r w:rsidR="005A51BF" w:rsidRPr="005A51BF">
        <w:rPr>
          <w:rFonts w:ascii="Times New Roman" w:hAnsi="Times New Roman" w:cs="Times New Roman"/>
          <w:sz w:val="28"/>
          <w:szCs w:val="28"/>
        </w:rPr>
        <w:t>униципальны</w:t>
      </w:r>
      <w:r>
        <w:rPr>
          <w:rFonts w:ascii="Times New Roman" w:hAnsi="Times New Roman" w:cs="Times New Roman"/>
          <w:sz w:val="28"/>
          <w:szCs w:val="28"/>
        </w:rPr>
        <w:t>й</w:t>
      </w:r>
      <w:r w:rsidR="005A51BF" w:rsidRPr="005A51BF">
        <w:rPr>
          <w:rFonts w:ascii="Times New Roman" w:hAnsi="Times New Roman" w:cs="Times New Roman"/>
          <w:sz w:val="28"/>
          <w:szCs w:val="28"/>
        </w:rPr>
        <w:t xml:space="preserve"> служащи</w:t>
      </w:r>
      <w:r>
        <w:rPr>
          <w:rFonts w:ascii="Times New Roman" w:hAnsi="Times New Roman" w:cs="Times New Roman"/>
          <w:sz w:val="28"/>
          <w:szCs w:val="28"/>
        </w:rPr>
        <w:t xml:space="preserve">й </w:t>
      </w:r>
      <w:r w:rsidRPr="00943AF8">
        <w:rPr>
          <w:rFonts w:ascii="Times New Roman" w:hAnsi="Times New Roman" w:cs="Times New Roman"/>
          <w:sz w:val="28"/>
          <w:szCs w:val="28"/>
          <w:u w:val="single"/>
        </w:rPr>
        <w:t xml:space="preserve">подлежит увольнению </w:t>
      </w:r>
      <w:r w:rsidR="005A51BF" w:rsidRPr="00943AF8">
        <w:rPr>
          <w:rFonts w:ascii="Times New Roman" w:hAnsi="Times New Roman" w:cs="Times New Roman"/>
          <w:sz w:val="28"/>
          <w:szCs w:val="28"/>
          <w:u w:val="single"/>
        </w:rPr>
        <w:t>с муниципальной службы</w:t>
      </w:r>
      <w:r w:rsidRPr="00943AF8">
        <w:rPr>
          <w:rFonts w:ascii="Times New Roman" w:hAnsi="Times New Roman" w:cs="Times New Roman"/>
          <w:sz w:val="28"/>
          <w:szCs w:val="28"/>
        </w:rPr>
        <w:t xml:space="preserve"> </w:t>
      </w:r>
      <w:r w:rsidRPr="005A51BF">
        <w:rPr>
          <w:rFonts w:ascii="Times New Roman" w:hAnsi="Times New Roman" w:cs="Times New Roman"/>
          <w:sz w:val="28"/>
          <w:szCs w:val="28"/>
        </w:rPr>
        <w:t xml:space="preserve">в соответствии со ст.16 Федерального закона от 03.12.2012  № 230-ФЗ «О </w:t>
      </w:r>
      <w:proofErr w:type="gramStart"/>
      <w:r w:rsidRPr="005A51BF">
        <w:rPr>
          <w:rFonts w:ascii="Times New Roman" w:hAnsi="Times New Roman" w:cs="Times New Roman"/>
          <w:sz w:val="28"/>
          <w:szCs w:val="28"/>
        </w:rPr>
        <w:t>контроле за</w:t>
      </w:r>
      <w:proofErr w:type="gramEnd"/>
      <w:r w:rsidRPr="005A51BF">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w:t>
      </w:r>
      <w:r>
        <w:rPr>
          <w:rFonts w:ascii="Times New Roman" w:hAnsi="Times New Roman" w:cs="Times New Roman"/>
          <w:sz w:val="28"/>
          <w:szCs w:val="28"/>
        </w:rPr>
        <w:t>;</w:t>
      </w:r>
    </w:p>
    <w:p w:rsidR="005A51BF" w:rsidRPr="00C62C36" w:rsidRDefault="00943AF8" w:rsidP="005A51BF">
      <w:pPr>
        <w:pStyle w:val="ConsPlusNormal"/>
        <w:ind w:firstLine="709"/>
        <w:jc w:val="both"/>
        <w:rPr>
          <w:sz w:val="28"/>
          <w:szCs w:val="28"/>
        </w:rPr>
      </w:pPr>
      <w:r>
        <w:rPr>
          <w:sz w:val="28"/>
          <w:szCs w:val="28"/>
        </w:rPr>
        <w:t>3) о</w:t>
      </w:r>
      <w:r w:rsidR="005A51BF" w:rsidRPr="00C62C36">
        <w:rPr>
          <w:sz w:val="28"/>
          <w:szCs w:val="28"/>
        </w:rPr>
        <w:t>рганы прокуратуры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лицом, замещающим муниципальную должность, муниципальным служащим не представлено сведений, подтверждающих их приобретение на законные доходы</w:t>
      </w:r>
      <w:r>
        <w:rPr>
          <w:sz w:val="28"/>
          <w:szCs w:val="28"/>
        </w:rPr>
        <w:t>.</w:t>
      </w:r>
    </w:p>
    <w:p w:rsidR="0006244C" w:rsidRPr="00C62C36" w:rsidRDefault="0006244C" w:rsidP="00C62C36">
      <w:pPr>
        <w:spacing w:after="0" w:line="240" w:lineRule="auto"/>
        <w:rPr>
          <w:rFonts w:ascii="Times New Roman" w:hAnsi="Times New Roman" w:cs="Times New Roman"/>
          <w:sz w:val="28"/>
          <w:szCs w:val="28"/>
        </w:rPr>
      </w:pPr>
    </w:p>
    <w:p w:rsidR="0006244C" w:rsidRDefault="009E025C" w:rsidP="009E025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w:t>
      </w:r>
    </w:p>
    <w:p w:rsidR="00D91B0F" w:rsidRDefault="00D91B0F" w:rsidP="009E025C">
      <w:pPr>
        <w:spacing w:after="0" w:line="240" w:lineRule="auto"/>
        <w:jc w:val="center"/>
        <w:rPr>
          <w:rFonts w:ascii="Times New Roman" w:hAnsi="Times New Roman" w:cs="Times New Roman"/>
          <w:sz w:val="28"/>
          <w:szCs w:val="28"/>
        </w:rPr>
      </w:pPr>
    </w:p>
    <w:p w:rsidR="00D91B0F" w:rsidRPr="00D91B0F" w:rsidRDefault="00D91B0F" w:rsidP="00D91B0F">
      <w:pPr>
        <w:spacing w:after="0" w:line="240" w:lineRule="auto"/>
        <w:jc w:val="both"/>
        <w:rPr>
          <w:rFonts w:ascii="Times New Roman" w:hAnsi="Times New Roman" w:cs="Times New Roman"/>
          <w:sz w:val="26"/>
          <w:szCs w:val="26"/>
        </w:rPr>
      </w:pPr>
      <w:r w:rsidRPr="00D91B0F">
        <w:rPr>
          <w:rFonts w:ascii="Times New Roman" w:hAnsi="Times New Roman" w:cs="Times New Roman"/>
          <w:i/>
          <w:sz w:val="26"/>
          <w:szCs w:val="26"/>
        </w:rPr>
        <w:t>Памятка подготовлена отделом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w:t>
      </w:r>
      <w:bookmarkStart w:id="0" w:name="_GoBack"/>
      <w:bookmarkEnd w:id="0"/>
      <w:r w:rsidRPr="00D91B0F">
        <w:rPr>
          <w:rFonts w:ascii="Times New Roman" w:hAnsi="Times New Roman" w:cs="Times New Roman"/>
          <w:i/>
          <w:sz w:val="26"/>
          <w:szCs w:val="26"/>
        </w:rPr>
        <w:t>ти.</w:t>
      </w:r>
    </w:p>
    <w:sectPr w:rsidR="00D91B0F" w:rsidRPr="00D91B0F" w:rsidSect="00033D0F">
      <w:headerReference w:type="default" r:id="rId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7783" w:rsidRDefault="00C17783" w:rsidP="00033D0F">
      <w:pPr>
        <w:spacing w:after="0" w:line="240" w:lineRule="auto"/>
      </w:pPr>
      <w:r>
        <w:separator/>
      </w:r>
    </w:p>
  </w:endnote>
  <w:endnote w:type="continuationSeparator" w:id="0">
    <w:p w:rsidR="00C17783" w:rsidRDefault="00C17783" w:rsidP="00033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7783" w:rsidRDefault="00C17783" w:rsidP="00033D0F">
      <w:pPr>
        <w:spacing w:after="0" w:line="240" w:lineRule="auto"/>
      </w:pPr>
      <w:r>
        <w:separator/>
      </w:r>
    </w:p>
  </w:footnote>
  <w:footnote w:type="continuationSeparator" w:id="0">
    <w:p w:rsidR="00C17783" w:rsidRDefault="00C17783" w:rsidP="00033D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4204282"/>
      <w:docPartObj>
        <w:docPartGallery w:val="Page Numbers (Top of Page)"/>
        <w:docPartUnique/>
      </w:docPartObj>
    </w:sdtPr>
    <w:sdtEndPr>
      <w:rPr>
        <w:rFonts w:ascii="Times New Roman" w:hAnsi="Times New Roman" w:cs="Times New Roman"/>
        <w:sz w:val="20"/>
        <w:szCs w:val="20"/>
      </w:rPr>
    </w:sdtEndPr>
    <w:sdtContent>
      <w:p w:rsidR="00033D0F" w:rsidRPr="00033D0F" w:rsidRDefault="00033D0F">
        <w:pPr>
          <w:pStyle w:val="a6"/>
          <w:jc w:val="center"/>
          <w:rPr>
            <w:rFonts w:ascii="Times New Roman" w:hAnsi="Times New Roman" w:cs="Times New Roman"/>
            <w:sz w:val="20"/>
            <w:szCs w:val="20"/>
          </w:rPr>
        </w:pPr>
        <w:r w:rsidRPr="00033D0F">
          <w:rPr>
            <w:rFonts w:ascii="Times New Roman" w:hAnsi="Times New Roman" w:cs="Times New Roman"/>
            <w:sz w:val="20"/>
            <w:szCs w:val="20"/>
          </w:rPr>
          <w:fldChar w:fldCharType="begin"/>
        </w:r>
        <w:r w:rsidRPr="00033D0F">
          <w:rPr>
            <w:rFonts w:ascii="Times New Roman" w:hAnsi="Times New Roman" w:cs="Times New Roman"/>
            <w:sz w:val="20"/>
            <w:szCs w:val="20"/>
          </w:rPr>
          <w:instrText>PAGE   \* MERGEFORMAT</w:instrText>
        </w:r>
        <w:r w:rsidRPr="00033D0F">
          <w:rPr>
            <w:rFonts w:ascii="Times New Roman" w:hAnsi="Times New Roman" w:cs="Times New Roman"/>
            <w:sz w:val="20"/>
            <w:szCs w:val="20"/>
          </w:rPr>
          <w:fldChar w:fldCharType="separate"/>
        </w:r>
        <w:r w:rsidR="00D91B0F">
          <w:rPr>
            <w:rFonts w:ascii="Times New Roman" w:hAnsi="Times New Roman" w:cs="Times New Roman"/>
            <w:noProof/>
            <w:sz w:val="20"/>
            <w:szCs w:val="20"/>
          </w:rPr>
          <w:t>4</w:t>
        </w:r>
        <w:r w:rsidRPr="00033D0F">
          <w:rPr>
            <w:rFonts w:ascii="Times New Roman" w:hAnsi="Times New Roman" w:cs="Times New Roman"/>
            <w:sz w:val="20"/>
            <w:szCs w:val="20"/>
          </w:rPr>
          <w:fldChar w:fldCharType="end"/>
        </w:r>
      </w:p>
    </w:sdtContent>
  </w:sdt>
  <w:p w:rsidR="00033D0F" w:rsidRDefault="00033D0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0337"/>
    <w:multiLevelType w:val="hybridMultilevel"/>
    <w:tmpl w:val="04DEF29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417080A"/>
    <w:multiLevelType w:val="hybridMultilevel"/>
    <w:tmpl w:val="29146D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60538"/>
    <w:multiLevelType w:val="hybridMultilevel"/>
    <w:tmpl w:val="76E4A61E"/>
    <w:lvl w:ilvl="0" w:tplc="35ECEC3C">
      <w:start w:val="1"/>
      <w:numFmt w:val="decimal"/>
      <w:lvlText w:val="%1."/>
      <w:lvlJc w:val="left"/>
      <w:pPr>
        <w:ind w:left="1041" w:hanging="61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65E0671"/>
    <w:multiLevelType w:val="hybridMultilevel"/>
    <w:tmpl w:val="A836D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86A7C8A"/>
    <w:multiLevelType w:val="hybridMultilevel"/>
    <w:tmpl w:val="D2A6A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4E2F70"/>
    <w:multiLevelType w:val="hybridMultilevel"/>
    <w:tmpl w:val="FE968B96"/>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nsid w:val="0BFD2998"/>
    <w:multiLevelType w:val="hybridMultilevel"/>
    <w:tmpl w:val="042660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30070"/>
    <w:multiLevelType w:val="hybridMultilevel"/>
    <w:tmpl w:val="B2865D54"/>
    <w:lvl w:ilvl="0" w:tplc="BE9867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5C97511"/>
    <w:multiLevelType w:val="hybridMultilevel"/>
    <w:tmpl w:val="74F09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6A55D1"/>
    <w:multiLevelType w:val="hybridMultilevel"/>
    <w:tmpl w:val="93627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812C5F"/>
    <w:multiLevelType w:val="hybridMultilevel"/>
    <w:tmpl w:val="0ABE8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FD1E99"/>
    <w:multiLevelType w:val="hybridMultilevel"/>
    <w:tmpl w:val="B0E26024"/>
    <w:lvl w:ilvl="0" w:tplc="04DCDDC0">
      <w:start w:val="1"/>
      <w:numFmt w:val="decimal"/>
      <w:lvlText w:val="%1)"/>
      <w:lvlJc w:val="left"/>
      <w:pPr>
        <w:ind w:left="1056" w:hanging="63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2A803723"/>
    <w:multiLevelType w:val="hybridMultilevel"/>
    <w:tmpl w:val="0624E5DA"/>
    <w:lvl w:ilvl="0" w:tplc="04190011">
      <w:start w:val="1"/>
      <w:numFmt w:val="decimal"/>
      <w:lvlText w:val="%1)"/>
      <w:lvlJc w:val="left"/>
      <w:pPr>
        <w:ind w:left="1037" w:hanging="360"/>
      </w:p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13">
    <w:nsid w:val="30BE3749"/>
    <w:multiLevelType w:val="hybridMultilevel"/>
    <w:tmpl w:val="4C48E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CF4DAA"/>
    <w:multiLevelType w:val="hybridMultilevel"/>
    <w:tmpl w:val="757EC5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808102A"/>
    <w:multiLevelType w:val="hybridMultilevel"/>
    <w:tmpl w:val="385C7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B16751"/>
    <w:multiLevelType w:val="hybridMultilevel"/>
    <w:tmpl w:val="EA1E100E"/>
    <w:lvl w:ilvl="0" w:tplc="AFC6E8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B6526"/>
    <w:multiLevelType w:val="hybridMultilevel"/>
    <w:tmpl w:val="E4588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5C4FF6"/>
    <w:multiLevelType w:val="hybridMultilevel"/>
    <w:tmpl w:val="9E6C2840"/>
    <w:lvl w:ilvl="0" w:tplc="735AD428">
      <w:start w:val="1"/>
      <w:numFmt w:val="decimal"/>
      <w:lvlText w:val="%1."/>
      <w:lvlJc w:val="left"/>
      <w:pPr>
        <w:ind w:left="720" w:hanging="360"/>
      </w:pPr>
      <w:rPr>
        <w:rFonts w:eastAsiaTheme="minorHAns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4D5DF6"/>
    <w:multiLevelType w:val="hybridMultilevel"/>
    <w:tmpl w:val="F2CAD7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F30B43"/>
    <w:multiLevelType w:val="hybridMultilevel"/>
    <w:tmpl w:val="7B5A9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3E5029E"/>
    <w:multiLevelType w:val="hybridMultilevel"/>
    <w:tmpl w:val="A3F2E6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0C5779"/>
    <w:multiLevelType w:val="hybridMultilevel"/>
    <w:tmpl w:val="F1EA4B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06F1DA7"/>
    <w:multiLevelType w:val="hybridMultilevel"/>
    <w:tmpl w:val="642A1C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83A1432"/>
    <w:multiLevelType w:val="hybridMultilevel"/>
    <w:tmpl w:val="757EC5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2"/>
  </w:num>
  <w:num w:numId="3">
    <w:abstractNumId w:val="5"/>
  </w:num>
  <w:num w:numId="4">
    <w:abstractNumId w:val="4"/>
  </w:num>
  <w:num w:numId="5">
    <w:abstractNumId w:val="1"/>
  </w:num>
  <w:num w:numId="6">
    <w:abstractNumId w:val="14"/>
  </w:num>
  <w:num w:numId="7">
    <w:abstractNumId w:val="11"/>
  </w:num>
  <w:num w:numId="8">
    <w:abstractNumId w:val="15"/>
  </w:num>
  <w:num w:numId="9">
    <w:abstractNumId w:val="8"/>
  </w:num>
  <w:num w:numId="10">
    <w:abstractNumId w:val="20"/>
  </w:num>
  <w:num w:numId="11">
    <w:abstractNumId w:val="17"/>
  </w:num>
  <w:num w:numId="12">
    <w:abstractNumId w:val="21"/>
  </w:num>
  <w:num w:numId="13">
    <w:abstractNumId w:val="6"/>
  </w:num>
  <w:num w:numId="14">
    <w:abstractNumId w:val="19"/>
  </w:num>
  <w:num w:numId="15">
    <w:abstractNumId w:val="18"/>
  </w:num>
  <w:num w:numId="16">
    <w:abstractNumId w:val="2"/>
  </w:num>
  <w:num w:numId="17">
    <w:abstractNumId w:val="13"/>
  </w:num>
  <w:num w:numId="18">
    <w:abstractNumId w:val="3"/>
  </w:num>
  <w:num w:numId="19">
    <w:abstractNumId w:val="24"/>
  </w:num>
  <w:num w:numId="20">
    <w:abstractNumId w:val="12"/>
  </w:num>
  <w:num w:numId="21">
    <w:abstractNumId w:val="16"/>
  </w:num>
  <w:num w:numId="22">
    <w:abstractNumId w:val="9"/>
  </w:num>
  <w:num w:numId="23">
    <w:abstractNumId w:val="10"/>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6BB"/>
    <w:rsid w:val="00007803"/>
    <w:rsid w:val="00025263"/>
    <w:rsid w:val="00033D0F"/>
    <w:rsid w:val="00046E82"/>
    <w:rsid w:val="0006244C"/>
    <w:rsid w:val="000906BB"/>
    <w:rsid w:val="000A23BD"/>
    <w:rsid w:val="000C255C"/>
    <w:rsid w:val="000D3F4B"/>
    <w:rsid w:val="00146D71"/>
    <w:rsid w:val="00154062"/>
    <w:rsid w:val="00154508"/>
    <w:rsid w:val="001555D4"/>
    <w:rsid w:val="001C1954"/>
    <w:rsid w:val="001E2CF1"/>
    <w:rsid w:val="001F474C"/>
    <w:rsid w:val="00203E01"/>
    <w:rsid w:val="00204D12"/>
    <w:rsid w:val="002050D7"/>
    <w:rsid w:val="00206FF5"/>
    <w:rsid w:val="002137F9"/>
    <w:rsid w:val="00221C8C"/>
    <w:rsid w:val="002275BC"/>
    <w:rsid w:val="00230083"/>
    <w:rsid w:val="00243176"/>
    <w:rsid w:val="0025592C"/>
    <w:rsid w:val="00283EAC"/>
    <w:rsid w:val="002B722D"/>
    <w:rsid w:val="002C3134"/>
    <w:rsid w:val="002E2FEE"/>
    <w:rsid w:val="002E5412"/>
    <w:rsid w:val="002F5746"/>
    <w:rsid w:val="00381B06"/>
    <w:rsid w:val="003E0437"/>
    <w:rsid w:val="003F4FDB"/>
    <w:rsid w:val="00430DDF"/>
    <w:rsid w:val="00447DB4"/>
    <w:rsid w:val="00460A82"/>
    <w:rsid w:val="004E6B5D"/>
    <w:rsid w:val="004F3610"/>
    <w:rsid w:val="005067A7"/>
    <w:rsid w:val="00541D73"/>
    <w:rsid w:val="005769C3"/>
    <w:rsid w:val="005A51BF"/>
    <w:rsid w:val="005B012F"/>
    <w:rsid w:val="005C1245"/>
    <w:rsid w:val="005E25FB"/>
    <w:rsid w:val="005F6045"/>
    <w:rsid w:val="00604498"/>
    <w:rsid w:val="006321D4"/>
    <w:rsid w:val="00643796"/>
    <w:rsid w:val="00654FF1"/>
    <w:rsid w:val="0066470A"/>
    <w:rsid w:val="00684690"/>
    <w:rsid w:val="00700BD5"/>
    <w:rsid w:val="00702B02"/>
    <w:rsid w:val="00722FEF"/>
    <w:rsid w:val="007231BE"/>
    <w:rsid w:val="00724472"/>
    <w:rsid w:val="00725AFE"/>
    <w:rsid w:val="007336BC"/>
    <w:rsid w:val="00735642"/>
    <w:rsid w:val="00746DB0"/>
    <w:rsid w:val="00750439"/>
    <w:rsid w:val="00771AD3"/>
    <w:rsid w:val="00773C32"/>
    <w:rsid w:val="007B274E"/>
    <w:rsid w:val="007C5234"/>
    <w:rsid w:val="007D5D07"/>
    <w:rsid w:val="0080502E"/>
    <w:rsid w:val="00821B1E"/>
    <w:rsid w:val="008377A2"/>
    <w:rsid w:val="008779E8"/>
    <w:rsid w:val="008811EA"/>
    <w:rsid w:val="00884162"/>
    <w:rsid w:val="008921D8"/>
    <w:rsid w:val="008A0D9F"/>
    <w:rsid w:val="008A0FE5"/>
    <w:rsid w:val="008A70A4"/>
    <w:rsid w:val="008A7647"/>
    <w:rsid w:val="008B2C74"/>
    <w:rsid w:val="008D0BEF"/>
    <w:rsid w:val="008D1761"/>
    <w:rsid w:val="008D32E3"/>
    <w:rsid w:val="00943AF8"/>
    <w:rsid w:val="0094720B"/>
    <w:rsid w:val="00963B00"/>
    <w:rsid w:val="00965671"/>
    <w:rsid w:val="00993139"/>
    <w:rsid w:val="00993991"/>
    <w:rsid w:val="009A47A9"/>
    <w:rsid w:val="009B02C0"/>
    <w:rsid w:val="009C045C"/>
    <w:rsid w:val="009E025C"/>
    <w:rsid w:val="00A04059"/>
    <w:rsid w:val="00A215E5"/>
    <w:rsid w:val="00A27D37"/>
    <w:rsid w:val="00A32F64"/>
    <w:rsid w:val="00A46BDB"/>
    <w:rsid w:val="00A56095"/>
    <w:rsid w:val="00A57A22"/>
    <w:rsid w:val="00A658A6"/>
    <w:rsid w:val="00A66712"/>
    <w:rsid w:val="00A67821"/>
    <w:rsid w:val="00A7476A"/>
    <w:rsid w:val="00A93897"/>
    <w:rsid w:val="00AB229F"/>
    <w:rsid w:val="00AE136F"/>
    <w:rsid w:val="00B01A96"/>
    <w:rsid w:val="00B15E25"/>
    <w:rsid w:val="00B57E09"/>
    <w:rsid w:val="00B628B9"/>
    <w:rsid w:val="00B773DF"/>
    <w:rsid w:val="00BA2DAE"/>
    <w:rsid w:val="00BB0BF3"/>
    <w:rsid w:val="00BC2B36"/>
    <w:rsid w:val="00BC46C3"/>
    <w:rsid w:val="00BD2108"/>
    <w:rsid w:val="00BF088F"/>
    <w:rsid w:val="00C1367D"/>
    <w:rsid w:val="00C17783"/>
    <w:rsid w:val="00C62C36"/>
    <w:rsid w:val="00C6638E"/>
    <w:rsid w:val="00C93C30"/>
    <w:rsid w:val="00CE7B1B"/>
    <w:rsid w:val="00CF2AEC"/>
    <w:rsid w:val="00D61291"/>
    <w:rsid w:val="00D66D9A"/>
    <w:rsid w:val="00D806E5"/>
    <w:rsid w:val="00D81C9B"/>
    <w:rsid w:val="00D832EC"/>
    <w:rsid w:val="00D8502A"/>
    <w:rsid w:val="00D91B0F"/>
    <w:rsid w:val="00DA6520"/>
    <w:rsid w:val="00DC0905"/>
    <w:rsid w:val="00DD5E52"/>
    <w:rsid w:val="00E02BEC"/>
    <w:rsid w:val="00E155FD"/>
    <w:rsid w:val="00E206E2"/>
    <w:rsid w:val="00E3718C"/>
    <w:rsid w:val="00E942CD"/>
    <w:rsid w:val="00EA7A03"/>
    <w:rsid w:val="00EB0BA8"/>
    <w:rsid w:val="00EB2D6E"/>
    <w:rsid w:val="00EC3273"/>
    <w:rsid w:val="00EC5CB2"/>
    <w:rsid w:val="00EC69AD"/>
    <w:rsid w:val="00ED3C51"/>
    <w:rsid w:val="00F0385A"/>
    <w:rsid w:val="00F10645"/>
    <w:rsid w:val="00F300FF"/>
    <w:rsid w:val="00F31237"/>
    <w:rsid w:val="00F3251B"/>
    <w:rsid w:val="00F447E3"/>
    <w:rsid w:val="00F51630"/>
    <w:rsid w:val="00F62D3A"/>
    <w:rsid w:val="00F7210E"/>
    <w:rsid w:val="00F85638"/>
    <w:rsid w:val="00F87CCF"/>
    <w:rsid w:val="00F939AF"/>
    <w:rsid w:val="00F962D4"/>
    <w:rsid w:val="00FC41FC"/>
    <w:rsid w:val="00FD0D49"/>
    <w:rsid w:val="00FD66DB"/>
    <w:rsid w:val="00FE72CA"/>
    <w:rsid w:val="00FF7E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66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8D32E3"/>
  </w:style>
  <w:style w:type="character" w:customStyle="1" w:styleId="r">
    <w:name w:val="r"/>
    <w:basedOn w:val="a0"/>
    <w:rsid w:val="00643796"/>
  </w:style>
  <w:style w:type="paragraph" w:styleId="a4">
    <w:name w:val="List Paragraph"/>
    <w:basedOn w:val="a"/>
    <w:uiPriority w:val="34"/>
    <w:qFormat/>
    <w:rsid w:val="00643796"/>
    <w:pPr>
      <w:ind w:left="720"/>
      <w:contextualSpacing/>
    </w:pPr>
  </w:style>
  <w:style w:type="paragraph" w:styleId="a5">
    <w:name w:val="Normal (Web)"/>
    <w:basedOn w:val="a"/>
    <w:uiPriority w:val="99"/>
    <w:unhideWhenUsed/>
    <w:rsid w:val="00D850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D3F4B"/>
    <w:pPr>
      <w:autoSpaceDE w:val="0"/>
      <w:autoSpaceDN w:val="0"/>
      <w:adjustRightInd w:val="0"/>
      <w:spacing w:after="0" w:line="240" w:lineRule="auto"/>
    </w:pPr>
    <w:rPr>
      <w:rFonts w:ascii="Times New Roman" w:hAnsi="Times New Roman" w:cs="Times New Roman"/>
      <w:sz w:val="20"/>
      <w:szCs w:val="20"/>
    </w:rPr>
  </w:style>
  <w:style w:type="paragraph" w:customStyle="1" w:styleId="ConsPlusCell">
    <w:name w:val="ConsPlusCell"/>
    <w:uiPriority w:val="99"/>
    <w:rsid w:val="008D0BEF"/>
    <w:pPr>
      <w:autoSpaceDE w:val="0"/>
      <w:autoSpaceDN w:val="0"/>
      <w:adjustRightInd w:val="0"/>
      <w:spacing w:after="0" w:line="240" w:lineRule="auto"/>
    </w:pPr>
    <w:rPr>
      <w:rFonts w:ascii="Courier New" w:hAnsi="Courier New" w:cs="Courier New"/>
      <w:sz w:val="20"/>
      <w:szCs w:val="20"/>
    </w:rPr>
  </w:style>
  <w:style w:type="paragraph" w:styleId="a6">
    <w:name w:val="header"/>
    <w:basedOn w:val="a"/>
    <w:link w:val="a7"/>
    <w:uiPriority w:val="99"/>
    <w:unhideWhenUsed/>
    <w:rsid w:val="00033D0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3D0F"/>
  </w:style>
  <w:style w:type="paragraph" w:styleId="a8">
    <w:name w:val="footer"/>
    <w:basedOn w:val="a"/>
    <w:link w:val="a9"/>
    <w:uiPriority w:val="99"/>
    <w:unhideWhenUsed/>
    <w:rsid w:val="00033D0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3D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66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
    <w:name w:val="blk"/>
    <w:basedOn w:val="a0"/>
    <w:rsid w:val="008D32E3"/>
  </w:style>
  <w:style w:type="character" w:customStyle="1" w:styleId="r">
    <w:name w:val="r"/>
    <w:basedOn w:val="a0"/>
    <w:rsid w:val="00643796"/>
  </w:style>
  <w:style w:type="paragraph" w:styleId="a4">
    <w:name w:val="List Paragraph"/>
    <w:basedOn w:val="a"/>
    <w:uiPriority w:val="34"/>
    <w:qFormat/>
    <w:rsid w:val="00643796"/>
    <w:pPr>
      <w:ind w:left="720"/>
      <w:contextualSpacing/>
    </w:pPr>
  </w:style>
  <w:style w:type="paragraph" w:styleId="a5">
    <w:name w:val="Normal (Web)"/>
    <w:basedOn w:val="a"/>
    <w:uiPriority w:val="99"/>
    <w:unhideWhenUsed/>
    <w:rsid w:val="00D850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0D3F4B"/>
    <w:pPr>
      <w:autoSpaceDE w:val="0"/>
      <w:autoSpaceDN w:val="0"/>
      <w:adjustRightInd w:val="0"/>
      <w:spacing w:after="0" w:line="240" w:lineRule="auto"/>
    </w:pPr>
    <w:rPr>
      <w:rFonts w:ascii="Times New Roman" w:hAnsi="Times New Roman" w:cs="Times New Roman"/>
      <w:sz w:val="20"/>
      <w:szCs w:val="20"/>
    </w:rPr>
  </w:style>
  <w:style w:type="paragraph" w:customStyle="1" w:styleId="ConsPlusCell">
    <w:name w:val="ConsPlusCell"/>
    <w:uiPriority w:val="99"/>
    <w:rsid w:val="008D0BEF"/>
    <w:pPr>
      <w:autoSpaceDE w:val="0"/>
      <w:autoSpaceDN w:val="0"/>
      <w:adjustRightInd w:val="0"/>
      <w:spacing w:after="0" w:line="240" w:lineRule="auto"/>
    </w:pPr>
    <w:rPr>
      <w:rFonts w:ascii="Courier New" w:hAnsi="Courier New" w:cs="Courier New"/>
      <w:sz w:val="20"/>
      <w:szCs w:val="20"/>
    </w:rPr>
  </w:style>
  <w:style w:type="paragraph" w:styleId="a6">
    <w:name w:val="header"/>
    <w:basedOn w:val="a"/>
    <w:link w:val="a7"/>
    <w:uiPriority w:val="99"/>
    <w:unhideWhenUsed/>
    <w:rsid w:val="00033D0F"/>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33D0F"/>
  </w:style>
  <w:style w:type="paragraph" w:styleId="a8">
    <w:name w:val="footer"/>
    <w:basedOn w:val="a"/>
    <w:link w:val="a9"/>
    <w:uiPriority w:val="99"/>
    <w:unhideWhenUsed/>
    <w:rsid w:val="00033D0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33D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99468">
      <w:bodyDiv w:val="1"/>
      <w:marLeft w:val="0"/>
      <w:marRight w:val="0"/>
      <w:marTop w:val="0"/>
      <w:marBottom w:val="0"/>
      <w:divBdr>
        <w:top w:val="none" w:sz="0" w:space="0" w:color="auto"/>
        <w:left w:val="none" w:sz="0" w:space="0" w:color="auto"/>
        <w:bottom w:val="none" w:sz="0" w:space="0" w:color="auto"/>
        <w:right w:val="none" w:sz="0" w:space="0" w:color="auto"/>
      </w:divBdr>
      <w:divsChild>
        <w:div w:id="1212035594">
          <w:marLeft w:val="0"/>
          <w:marRight w:val="0"/>
          <w:marTop w:val="0"/>
          <w:marBottom w:val="0"/>
          <w:divBdr>
            <w:top w:val="none" w:sz="0" w:space="0" w:color="auto"/>
            <w:left w:val="none" w:sz="0" w:space="0" w:color="auto"/>
            <w:bottom w:val="none" w:sz="0" w:space="0" w:color="auto"/>
            <w:right w:val="none" w:sz="0" w:space="0" w:color="auto"/>
          </w:divBdr>
        </w:div>
        <w:div w:id="961183064">
          <w:marLeft w:val="0"/>
          <w:marRight w:val="0"/>
          <w:marTop w:val="0"/>
          <w:marBottom w:val="0"/>
          <w:divBdr>
            <w:top w:val="none" w:sz="0" w:space="0" w:color="auto"/>
            <w:left w:val="none" w:sz="0" w:space="0" w:color="auto"/>
            <w:bottom w:val="none" w:sz="0" w:space="0" w:color="auto"/>
            <w:right w:val="none" w:sz="0" w:space="0" w:color="auto"/>
          </w:divBdr>
        </w:div>
        <w:div w:id="926112163">
          <w:marLeft w:val="0"/>
          <w:marRight w:val="0"/>
          <w:marTop w:val="0"/>
          <w:marBottom w:val="0"/>
          <w:divBdr>
            <w:top w:val="none" w:sz="0" w:space="0" w:color="auto"/>
            <w:left w:val="none" w:sz="0" w:space="0" w:color="auto"/>
            <w:bottom w:val="none" w:sz="0" w:space="0" w:color="auto"/>
            <w:right w:val="none" w:sz="0" w:space="0" w:color="auto"/>
          </w:divBdr>
        </w:div>
        <w:div w:id="1407387048">
          <w:marLeft w:val="0"/>
          <w:marRight w:val="0"/>
          <w:marTop w:val="0"/>
          <w:marBottom w:val="0"/>
          <w:divBdr>
            <w:top w:val="none" w:sz="0" w:space="0" w:color="auto"/>
            <w:left w:val="none" w:sz="0" w:space="0" w:color="auto"/>
            <w:bottom w:val="none" w:sz="0" w:space="0" w:color="auto"/>
            <w:right w:val="none" w:sz="0" w:space="0" w:color="auto"/>
          </w:divBdr>
        </w:div>
      </w:divsChild>
    </w:div>
    <w:div w:id="183400774">
      <w:bodyDiv w:val="1"/>
      <w:marLeft w:val="0"/>
      <w:marRight w:val="0"/>
      <w:marTop w:val="0"/>
      <w:marBottom w:val="0"/>
      <w:divBdr>
        <w:top w:val="none" w:sz="0" w:space="0" w:color="auto"/>
        <w:left w:val="none" w:sz="0" w:space="0" w:color="auto"/>
        <w:bottom w:val="none" w:sz="0" w:space="0" w:color="auto"/>
        <w:right w:val="none" w:sz="0" w:space="0" w:color="auto"/>
      </w:divBdr>
      <w:divsChild>
        <w:div w:id="874273255">
          <w:marLeft w:val="0"/>
          <w:marRight w:val="0"/>
          <w:marTop w:val="0"/>
          <w:marBottom w:val="0"/>
          <w:divBdr>
            <w:top w:val="none" w:sz="0" w:space="0" w:color="auto"/>
            <w:left w:val="none" w:sz="0" w:space="0" w:color="auto"/>
            <w:bottom w:val="none" w:sz="0" w:space="0" w:color="auto"/>
            <w:right w:val="none" w:sz="0" w:space="0" w:color="auto"/>
          </w:divBdr>
        </w:div>
        <w:div w:id="240679959">
          <w:marLeft w:val="0"/>
          <w:marRight w:val="0"/>
          <w:marTop w:val="0"/>
          <w:marBottom w:val="0"/>
          <w:divBdr>
            <w:top w:val="none" w:sz="0" w:space="0" w:color="auto"/>
            <w:left w:val="none" w:sz="0" w:space="0" w:color="auto"/>
            <w:bottom w:val="none" w:sz="0" w:space="0" w:color="auto"/>
            <w:right w:val="none" w:sz="0" w:space="0" w:color="auto"/>
          </w:divBdr>
        </w:div>
        <w:div w:id="715397498">
          <w:marLeft w:val="0"/>
          <w:marRight w:val="0"/>
          <w:marTop w:val="0"/>
          <w:marBottom w:val="0"/>
          <w:divBdr>
            <w:top w:val="none" w:sz="0" w:space="0" w:color="auto"/>
            <w:left w:val="none" w:sz="0" w:space="0" w:color="auto"/>
            <w:bottom w:val="none" w:sz="0" w:space="0" w:color="auto"/>
            <w:right w:val="none" w:sz="0" w:space="0" w:color="auto"/>
          </w:divBdr>
        </w:div>
        <w:div w:id="2137870228">
          <w:marLeft w:val="0"/>
          <w:marRight w:val="0"/>
          <w:marTop w:val="0"/>
          <w:marBottom w:val="0"/>
          <w:divBdr>
            <w:top w:val="none" w:sz="0" w:space="0" w:color="auto"/>
            <w:left w:val="none" w:sz="0" w:space="0" w:color="auto"/>
            <w:bottom w:val="none" w:sz="0" w:space="0" w:color="auto"/>
            <w:right w:val="none" w:sz="0" w:space="0" w:color="auto"/>
          </w:divBdr>
        </w:div>
      </w:divsChild>
    </w:div>
    <w:div w:id="330371038">
      <w:bodyDiv w:val="1"/>
      <w:marLeft w:val="0"/>
      <w:marRight w:val="0"/>
      <w:marTop w:val="0"/>
      <w:marBottom w:val="0"/>
      <w:divBdr>
        <w:top w:val="none" w:sz="0" w:space="0" w:color="auto"/>
        <w:left w:val="none" w:sz="0" w:space="0" w:color="auto"/>
        <w:bottom w:val="none" w:sz="0" w:space="0" w:color="auto"/>
        <w:right w:val="none" w:sz="0" w:space="0" w:color="auto"/>
      </w:divBdr>
    </w:div>
    <w:div w:id="388504598">
      <w:bodyDiv w:val="1"/>
      <w:marLeft w:val="0"/>
      <w:marRight w:val="0"/>
      <w:marTop w:val="0"/>
      <w:marBottom w:val="0"/>
      <w:divBdr>
        <w:top w:val="none" w:sz="0" w:space="0" w:color="auto"/>
        <w:left w:val="none" w:sz="0" w:space="0" w:color="auto"/>
        <w:bottom w:val="none" w:sz="0" w:space="0" w:color="auto"/>
        <w:right w:val="none" w:sz="0" w:space="0" w:color="auto"/>
      </w:divBdr>
      <w:divsChild>
        <w:div w:id="445927558">
          <w:marLeft w:val="0"/>
          <w:marRight w:val="0"/>
          <w:marTop w:val="0"/>
          <w:marBottom w:val="0"/>
          <w:divBdr>
            <w:top w:val="none" w:sz="0" w:space="0" w:color="auto"/>
            <w:left w:val="none" w:sz="0" w:space="0" w:color="auto"/>
            <w:bottom w:val="none" w:sz="0" w:space="0" w:color="auto"/>
            <w:right w:val="none" w:sz="0" w:space="0" w:color="auto"/>
          </w:divBdr>
        </w:div>
        <w:div w:id="1416630524">
          <w:marLeft w:val="0"/>
          <w:marRight w:val="0"/>
          <w:marTop w:val="0"/>
          <w:marBottom w:val="0"/>
          <w:divBdr>
            <w:top w:val="none" w:sz="0" w:space="0" w:color="auto"/>
            <w:left w:val="none" w:sz="0" w:space="0" w:color="auto"/>
            <w:bottom w:val="none" w:sz="0" w:space="0" w:color="auto"/>
            <w:right w:val="none" w:sz="0" w:space="0" w:color="auto"/>
          </w:divBdr>
        </w:div>
        <w:div w:id="544296736">
          <w:marLeft w:val="0"/>
          <w:marRight w:val="0"/>
          <w:marTop w:val="0"/>
          <w:marBottom w:val="0"/>
          <w:divBdr>
            <w:top w:val="none" w:sz="0" w:space="0" w:color="auto"/>
            <w:left w:val="none" w:sz="0" w:space="0" w:color="auto"/>
            <w:bottom w:val="none" w:sz="0" w:space="0" w:color="auto"/>
            <w:right w:val="none" w:sz="0" w:space="0" w:color="auto"/>
          </w:divBdr>
        </w:div>
        <w:div w:id="481700264">
          <w:marLeft w:val="0"/>
          <w:marRight w:val="0"/>
          <w:marTop w:val="0"/>
          <w:marBottom w:val="0"/>
          <w:divBdr>
            <w:top w:val="none" w:sz="0" w:space="0" w:color="auto"/>
            <w:left w:val="none" w:sz="0" w:space="0" w:color="auto"/>
            <w:bottom w:val="none" w:sz="0" w:space="0" w:color="auto"/>
            <w:right w:val="none" w:sz="0" w:space="0" w:color="auto"/>
          </w:divBdr>
        </w:div>
        <w:div w:id="825705097">
          <w:marLeft w:val="0"/>
          <w:marRight w:val="0"/>
          <w:marTop w:val="0"/>
          <w:marBottom w:val="0"/>
          <w:divBdr>
            <w:top w:val="none" w:sz="0" w:space="0" w:color="auto"/>
            <w:left w:val="none" w:sz="0" w:space="0" w:color="auto"/>
            <w:bottom w:val="none" w:sz="0" w:space="0" w:color="auto"/>
            <w:right w:val="none" w:sz="0" w:space="0" w:color="auto"/>
          </w:divBdr>
        </w:div>
      </w:divsChild>
    </w:div>
    <w:div w:id="474613812">
      <w:bodyDiv w:val="1"/>
      <w:marLeft w:val="0"/>
      <w:marRight w:val="0"/>
      <w:marTop w:val="0"/>
      <w:marBottom w:val="0"/>
      <w:divBdr>
        <w:top w:val="none" w:sz="0" w:space="0" w:color="auto"/>
        <w:left w:val="none" w:sz="0" w:space="0" w:color="auto"/>
        <w:bottom w:val="none" w:sz="0" w:space="0" w:color="auto"/>
        <w:right w:val="none" w:sz="0" w:space="0" w:color="auto"/>
      </w:divBdr>
    </w:div>
    <w:div w:id="557131202">
      <w:bodyDiv w:val="1"/>
      <w:marLeft w:val="0"/>
      <w:marRight w:val="0"/>
      <w:marTop w:val="0"/>
      <w:marBottom w:val="0"/>
      <w:divBdr>
        <w:top w:val="none" w:sz="0" w:space="0" w:color="auto"/>
        <w:left w:val="none" w:sz="0" w:space="0" w:color="auto"/>
        <w:bottom w:val="none" w:sz="0" w:space="0" w:color="auto"/>
        <w:right w:val="none" w:sz="0" w:space="0" w:color="auto"/>
      </w:divBdr>
    </w:div>
    <w:div w:id="803739310">
      <w:bodyDiv w:val="1"/>
      <w:marLeft w:val="0"/>
      <w:marRight w:val="0"/>
      <w:marTop w:val="0"/>
      <w:marBottom w:val="0"/>
      <w:divBdr>
        <w:top w:val="none" w:sz="0" w:space="0" w:color="auto"/>
        <w:left w:val="none" w:sz="0" w:space="0" w:color="auto"/>
        <w:bottom w:val="none" w:sz="0" w:space="0" w:color="auto"/>
        <w:right w:val="none" w:sz="0" w:space="0" w:color="auto"/>
      </w:divBdr>
    </w:div>
    <w:div w:id="1651327955">
      <w:bodyDiv w:val="1"/>
      <w:marLeft w:val="0"/>
      <w:marRight w:val="0"/>
      <w:marTop w:val="0"/>
      <w:marBottom w:val="0"/>
      <w:divBdr>
        <w:top w:val="none" w:sz="0" w:space="0" w:color="auto"/>
        <w:left w:val="none" w:sz="0" w:space="0" w:color="auto"/>
        <w:bottom w:val="none" w:sz="0" w:space="0" w:color="auto"/>
        <w:right w:val="none" w:sz="0" w:space="0" w:color="auto"/>
      </w:divBdr>
    </w:div>
    <w:div w:id="1802266505">
      <w:bodyDiv w:val="1"/>
      <w:marLeft w:val="0"/>
      <w:marRight w:val="0"/>
      <w:marTop w:val="0"/>
      <w:marBottom w:val="0"/>
      <w:divBdr>
        <w:top w:val="none" w:sz="0" w:space="0" w:color="auto"/>
        <w:left w:val="none" w:sz="0" w:space="0" w:color="auto"/>
        <w:bottom w:val="none" w:sz="0" w:space="0" w:color="auto"/>
        <w:right w:val="none" w:sz="0" w:space="0" w:color="auto"/>
      </w:divBdr>
    </w:div>
    <w:div w:id="1918633729">
      <w:bodyDiv w:val="1"/>
      <w:marLeft w:val="0"/>
      <w:marRight w:val="0"/>
      <w:marTop w:val="0"/>
      <w:marBottom w:val="0"/>
      <w:divBdr>
        <w:top w:val="none" w:sz="0" w:space="0" w:color="auto"/>
        <w:left w:val="none" w:sz="0" w:space="0" w:color="auto"/>
        <w:bottom w:val="none" w:sz="0" w:space="0" w:color="auto"/>
        <w:right w:val="none" w:sz="0" w:space="0" w:color="auto"/>
      </w:divBdr>
    </w:div>
    <w:div w:id="1943801275">
      <w:bodyDiv w:val="1"/>
      <w:marLeft w:val="0"/>
      <w:marRight w:val="0"/>
      <w:marTop w:val="0"/>
      <w:marBottom w:val="0"/>
      <w:divBdr>
        <w:top w:val="none" w:sz="0" w:space="0" w:color="auto"/>
        <w:left w:val="none" w:sz="0" w:space="0" w:color="auto"/>
        <w:bottom w:val="none" w:sz="0" w:space="0" w:color="auto"/>
        <w:right w:val="none" w:sz="0" w:space="0" w:color="auto"/>
      </w:divBdr>
    </w:div>
    <w:div w:id="2013213519">
      <w:bodyDiv w:val="1"/>
      <w:marLeft w:val="0"/>
      <w:marRight w:val="0"/>
      <w:marTop w:val="0"/>
      <w:marBottom w:val="0"/>
      <w:divBdr>
        <w:top w:val="none" w:sz="0" w:space="0" w:color="auto"/>
        <w:left w:val="none" w:sz="0" w:space="0" w:color="auto"/>
        <w:bottom w:val="none" w:sz="0" w:space="0" w:color="auto"/>
        <w:right w:val="none" w:sz="0" w:space="0" w:color="auto"/>
      </w:divBdr>
    </w:div>
    <w:div w:id="2014718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16F52-AC65-4126-B762-6E1B10BC3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1490</Words>
  <Characters>8497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София</dc:creator>
  <cp:lastModifiedBy>Деркач Татьяна Николаевна</cp:lastModifiedBy>
  <cp:revision>2</cp:revision>
  <cp:lastPrinted>2015-12-30T08:35:00Z</cp:lastPrinted>
  <dcterms:created xsi:type="dcterms:W3CDTF">2016-01-11T10:20:00Z</dcterms:created>
  <dcterms:modified xsi:type="dcterms:W3CDTF">2016-01-11T10:20:00Z</dcterms:modified>
</cp:coreProperties>
</file>